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2656" w14:textId="77777777" w:rsidR="00473AB3" w:rsidRDefault="00473AB3" w:rsidP="00984EC3">
      <w:pPr>
        <w:pStyle w:val="Balk1"/>
        <w:spacing w:before="46"/>
        <w:ind w:left="118" w:firstLine="0"/>
        <w:jc w:val="both"/>
      </w:pPr>
    </w:p>
    <w:p w14:paraId="503B5F3F" w14:textId="77777777" w:rsidR="00473AB3" w:rsidRDefault="00473AB3">
      <w:pPr>
        <w:pStyle w:val="Balk1"/>
        <w:spacing w:before="46"/>
        <w:ind w:left="118" w:firstLine="0"/>
      </w:pPr>
    </w:p>
    <w:p w14:paraId="10C1E1F6" w14:textId="77777777" w:rsidR="00473AB3" w:rsidRDefault="00473AB3">
      <w:pPr>
        <w:pStyle w:val="Balk1"/>
        <w:spacing w:before="46"/>
        <w:ind w:left="118" w:firstLine="0"/>
      </w:pPr>
    </w:p>
    <w:p w14:paraId="79064752" w14:textId="77777777" w:rsidR="00473AB3" w:rsidRDefault="00473AB3">
      <w:pPr>
        <w:pStyle w:val="Balk1"/>
        <w:spacing w:before="46"/>
        <w:ind w:left="118" w:firstLine="0"/>
      </w:pPr>
    </w:p>
    <w:p w14:paraId="00EB1465" w14:textId="005A1D2D" w:rsidR="00BE385F" w:rsidRDefault="00123318" w:rsidP="00303C96">
      <w:pPr>
        <w:jc w:val="both"/>
        <w:rPr>
          <w:b/>
          <w:bCs/>
        </w:rPr>
      </w:pPr>
      <w:r>
        <w:rPr>
          <w:rFonts w:asciiTheme="minorHAnsi" w:hAnsiTheme="minorHAnsi" w:cstheme="minorHAnsi"/>
          <w:b/>
          <w:bCs/>
        </w:rPr>
        <w:t>ENEKO HAVALANDIRMA VE ISI EKONOMİSİ SİSTEM TEKNOLOJİLERİ MAKİNE SAN. VE TİC. A.Ş</w:t>
      </w:r>
      <w:r w:rsidR="00A32365">
        <w:rPr>
          <w:rFonts w:asciiTheme="minorHAnsi" w:hAnsiTheme="minorHAnsi" w:cstheme="minorHAnsi"/>
          <w:b/>
          <w:bCs/>
        </w:rPr>
        <w:t xml:space="preserve"> </w:t>
      </w:r>
      <w:r w:rsidR="00473AB3" w:rsidRPr="00E4658F">
        <w:rPr>
          <w:b/>
          <w:bCs/>
        </w:rPr>
        <w:t>KİŞİSEL VERİLERİN KORUNMASI VE İŞLENMESİ POLİTİKASI İÇİNDEKİLER</w:t>
      </w:r>
    </w:p>
    <w:p w14:paraId="493F3281" w14:textId="188153C3" w:rsidR="00E4658F" w:rsidRDefault="00E4658F" w:rsidP="00303C96">
      <w:pPr>
        <w:jc w:val="both"/>
        <w:rPr>
          <w:b/>
          <w:bCs/>
        </w:rPr>
      </w:pPr>
    </w:p>
    <w:p w14:paraId="34770B99" w14:textId="77777777" w:rsidR="00E4658F" w:rsidRPr="00E4658F" w:rsidRDefault="00E4658F" w:rsidP="00303C96">
      <w:pPr>
        <w:jc w:val="both"/>
        <w:rPr>
          <w:rFonts w:ascii="Times New Roman" w:hAnsi="Times New Roman" w:cs="Times New Roman"/>
          <w:b/>
          <w:bCs/>
        </w:rPr>
      </w:pPr>
    </w:p>
    <w:sdt>
      <w:sdtPr>
        <w:id w:val="-1950925108"/>
        <w:docPartObj>
          <w:docPartGallery w:val="Table of Contents"/>
          <w:docPartUnique/>
        </w:docPartObj>
      </w:sdtPr>
      <w:sdtEndPr/>
      <w:sdtContent>
        <w:p w14:paraId="557A270E" w14:textId="77777777" w:rsidR="00BE385F" w:rsidRDefault="002C29B4">
          <w:pPr>
            <w:pStyle w:val="T1"/>
            <w:numPr>
              <w:ilvl w:val="0"/>
              <w:numId w:val="12"/>
            </w:numPr>
            <w:tabs>
              <w:tab w:val="left" w:pos="543"/>
              <w:tab w:val="left" w:pos="544"/>
              <w:tab w:val="left" w:leader="dot" w:pos="9648"/>
            </w:tabs>
            <w:spacing w:before="1"/>
            <w:jc w:val="left"/>
          </w:pPr>
          <w:hyperlink w:anchor="_TOC_250018" w:history="1">
            <w:r w:rsidR="00473AB3">
              <w:t>GİRİŞ</w:t>
            </w:r>
            <w:r w:rsidR="00473AB3">
              <w:tab/>
              <w:t>1</w:t>
            </w:r>
          </w:hyperlink>
        </w:p>
        <w:p w14:paraId="4A391F0D" w14:textId="77777777" w:rsidR="00BE385F" w:rsidRDefault="002C29B4">
          <w:pPr>
            <w:pStyle w:val="T1"/>
            <w:numPr>
              <w:ilvl w:val="0"/>
              <w:numId w:val="12"/>
            </w:numPr>
            <w:tabs>
              <w:tab w:val="left" w:pos="543"/>
              <w:tab w:val="left" w:pos="544"/>
              <w:tab w:val="left" w:leader="dot" w:pos="9648"/>
            </w:tabs>
            <w:spacing w:before="41"/>
            <w:jc w:val="left"/>
          </w:pPr>
          <w:hyperlink w:anchor="_TOC_250017" w:history="1">
            <w:r w:rsidR="00473AB3">
              <w:t>AMAÇ</w:t>
            </w:r>
            <w:r w:rsidR="00473AB3">
              <w:tab/>
              <w:t>1</w:t>
            </w:r>
          </w:hyperlink>
        </w:p>
        <w:p w14:paraId="0C69084C" w14:textId="77777777" w:rsidR="00BE385F" w:rsidRDefault="002C29B4">
          <w:pPr>
            <w:pStyle w:val="T1"/>
            <w:numPr>
              <w:ilvl w:val="0"/>
              <w:numId w:val="12"/>
            </w:numPr>
            <w:tabs>
              <w:tab w:val="left" w:pos="543"/>
              <w:tab w:val="left" w:pos="544"/>
              <w:tab w:val="left" w:leader="dot" w:pos="9648"/>
            </w:tabs>
            <w:jc w:val="left"/>
          </w:pPr>
          <w:hyperlink w:anchor="_TOC_250016" w:history="1">
            <w:r w:rsidR="00473AB3">
              <w:t>KAPSAM</w:t>
            </w:r>
            <w:r w:rsidR="00473AB3">
              <w:tab/>
              <w:t>1</w:t>
            </w:r>
          </w:hyperlink>
        </w:p>
        <w:p w14:paraId="34700588" w14:textId="77777777" w:rsidR="00BE385F" w:rsidRDefault="002C29B4">
          <w:pPr>
            <w:pStyle w:val="T1"/>
            <w:numPr>
              <w:ilvl w:val="0"/>
              <w:numId w:val="12"/>
            </w:numPr>
            <w:tabs>
              <w:tab w:val="left" w:pos="543"/>
              <w:tab w:val="left" w:pos="544"/>
              <w:tab w:val="left" w:leader="dot" w:pos="9648"/>
            </w:tabs>
            <w:spacing w:before="41"/>
            <w:jc w:val="left"/>
          </w:pPr>
          <w:hyperlink w:anchor="_TOC_250015" w:history="1">
            <w:r w:rsidR="00473AB3">
              <w:t>TANIMLAR</w:t>
            </w:r>
            <w:r w:rsidR="00473AB3">
              <w:tab/>
              <w:t>2</w:t>
            </w:r>
          </w:hyperlink>
        </w:p>
        <w:p w14:paraId="4890F58B" w14:textId="77777777" w:rsidR="00BE385F" w:rsidRDefault="002C29B4">
          <w:pPr>
            <w:pStyle w:val="T1"/>
            <w:numPr>
              <w:ilvl w:val="0"/>
              <w:numId w:val="12"/>
            </w:numPr>
            <w:tabs>
              <w:tab w:val="left" w:pos="543"/>
              <w:tab w:val="left" w:pos="544"/>
              <w:tab w:val="left" w:leader="dot" w:pos="9648"/>
            </w:tabs>
            <w:jc w:val="left"/>
          </w:pPr>
          <w:hyperlink w:anchor="_TOC_250014" w:history="1">
            <w:r w:rsidR="00473AB3">
              <w:t>KİŞİSEL VERİLERİN İŞLENMESİNE İLİŞKİN</w:t>
            </w:r>
            <w:r w:rsidR="00473AB3">
              <w:rPr>
                <w:spacing w:val="-16"/>
              </w:rPr>
              <w:t xml:space="preserve"> </w:t>
            </w:r>
            <w:r w:rsidR="00473AB3">
              <w:t>GENEL</w:t>
            </w:r>
            <w:r w:rsidR="00473AB3">
              <w:rPr>
                <w:spacing w:val="-4"/>
              </w:rPr>
              <w:t xml:space="preserve"> </w:t>
            </w:r>
            <w:r w:rsidR="00473AB3">
              <w:t>İLKELER</w:t>
            </w:r>
            <w:r w:rsidR="00473AB3">
              <w:tab/>
              <w:t>3</w:t>
            </w:r>
          </w:hyperlink>
        </w:p>
        <w:p w14:paraId="7C28A5BE" w14:textId="77777777" w:rsidR="00BE385F" w:rsidRDefault="002C29B4">
          <w:pPr>
            <w:pStyle w:val="T1"/>
            <w:numPr>
              <w:ilvl w:val="0"/>
              <w:numId w:val="12"/>
            </w:numPr>
            <w:tabs>
              <w:tab w:val="left" w:pos="543"/>
              <w:tab w:val="left" w:pos="544"/>
              <w:tab w:val="left" w:leader="dot" w:pos="9648"/>
            </w:tabs>
            <w:spacing w:before="41"/>
            <w:jc w:val="left"/>
          </w:pPr>
          <w:hyperlink w:anchor="_TOC_250013" w:history="1">
            <w:r w:rsidR="00473AB3">
              <w:t>KİŞİSEL</w:t>
            </w:r>
            <w:r w:rsidR="00473AB3">
              <w:rPr>
                <w:spacing w:val="-3"/>
              </w:rPr>
              <w:t xml:space="preserve"> </w:t>
            </w:r>
            <w:r w:rsidR="00473AB3">
              <w:t>VERİLERİN</w:t>
            </w:r>
            <w:r w:rsidR="00473AB3">
              <w:rPr>
                <w:spacing w:val="-5"/>
              </w:rPr>
              <w:t xml:space="preserve"> </w:t>
            </w:r>
            <w:r w:rsidR="00473AB3">
              <w:t>İŞLENMESİ</w:t>
            </w:r>
            <w:r w:rsidR="00473AB3">
              <w:tab/>
              <w:t>3</w:t>
            </w:r>
          </w:hyperlink>
        </w:p>
        <w:p w14:paraId="3E6B5878" w14:textId="77777777" w:rsidR="00BE385F" w:rsidRDefault="002C29B4">
          <w:pPr>
            <w:pStyle w:val="T3"/>
            <w:numPr>
              <w:ilvl w:val="1"/>
              <w:numId w:val="12"/>
            </w:numPr>
            <w:tabs>
              <w:tab w:val="left" w:pos="1026"/>
              <w:tab w:val="left" w:leader="dot" w:pos="9648"/>
            </w:tabs>
            <w:spacing w:before="39"/>
          </w:pPr>
          <w:hyperlink w:anchor="_TOC_250012" w:history="1">
            <w:r w:rsidR="00473AB3">
              <w:t>KİŞİSEL VERİLERİN</w:t>
            </w:r>
            <w:r w:rsidR="00473AB3">
              <w:rPr>
                <w:spacing w:val="-8"/>
              </w:rPr>
              <w:t xml:space="preserve"> </w:t>
            </w:r>
            <w:r w:rsidR="00473AB3">
              <w:t>İŞLENME</w:t>
            </w:r>
            <w:r w:rsidR="00473AB3">
              <w:rPr>
                <w:spacing w:val="-2"/>
              </w:rPr>
              <w:t xml:space="preserve"> </w:t>
            </w:r>
            <w:r w:rsidR="00473AB3">
              <w:t>ŞARTLARI</w:t>
            </w:r>
            <w:r w:rsidR="00473AB3">
              <w:tab/>
              <w:t>3</w:t>
            </w:r>
          </w:hyperlink>
        </w:p>
        <w:p w14:paraId="372DC38B" w14:textId="77777777" w:rsidR="00BE385F" w:rsidRDefault="002C29B4">
          <w:pPr>
            <w:pStyle w:val="T3"/>
            <w:numPr>
              <w:ilvl w:val="1"/>
              <w:numId w:val="12"/>
            </w:numPr>
            <w:tabs>
              <w:tab w:val="left" w:pos="1026"/>
              <w:tab w:val="left" w:leader="dot" w:pos="9648"/>
            </w:tabs>
          </w:pPr>
          <w:hyperlink w:anchor="_TOC_250011" w:history="1">
            <w:r w:rsidR="00473AB3">
              <w:t>ÖZEL NİTELİKLİ KİŞİSEL</w:t>
            </w:r>
            <w:r w:rsidR="00473AB3">
              <w:rPr>
                <w:spacing w:val="-11"/>
              </w:rPr>
              <w:t xml:space="preserve"> </w:t>
            </w:r>
            <w:r w:rsidR="00473AB3">
              <w:t>VERİLERİN</w:t>
            </w:r>
            <w:r w:rsidR="00473AB3">
              <w:rPr>
                <w:spacing w:val="-3"/>
              </w:rPr>
              <w:t xml:space="preserve"> </w:t>
            </w:r>
            <w:r w:rsidR="00473AB3">
              <w:t>İŞLENMESİ</w:t>
            </w:r>
            <w:r w:rsidR="00473AB3">
              <w:tab/>
              <w:t>4</w:t>
            </w:r>
          </w:hyperlink>
        </w:p>
        <w:p w14:paraId="71B37E10" w14:textId="77777777" w:rsidR="00BE385F" w:rsidRDefault="00473AB3">
          <w:pPr>
            <w:pStyle w:val="T3"/>
            <w:numPr>
              <w:ilvl w:val="1"/>
              <w:numId w:val="12"/>
            </w:numPr>
            <w:tabs>
              <w:tab w:val="left" w:pos="1026"/>
              <w:tab w:val="left" w:leader="dot" w:pos="9648"/>
            </w:tabs>
          </w:pPr>
          <w:r>
            <w:t>ŞİRKETİMİZ TARAFINDAN İŞLENEN KİŞİSEL VERİLERE</w:t>
          </w:r>
          <w:r>
            <w:rPr>
              <w:spacing w:val="-19"/>
            </w:rPr>
            <w:t xml:space="preserve"> </w:t>
          </w:r>
          <w:r>
            <w:t>İLİŞKİN</w:t>
          </w:r>
          <w:r>
            <w:rPr>
              <w:spacing w:val="-3"/>
            </w:rPr>
            <w:t xml:space="preserve"> </w:t>
          </w:r>
          <w:r>
            <w:t>KATEGORİZASYON</w:t>
          </w:r>
          <w:r>
            <w:tab/>
            <w:t>4</w:t>
          </w:r>
        </w:p>
        <w:p w14:paraId="0DF83276" w14:textId="77777777" w:rsidR="00BE385F" w:rsidRDefault="002C29B4">
          <w:pPr>
            <w:pStyle w:val="T1"/>
            <w:numPr>
              <w:ilvl w:val="0"/>
              <w:numId w:val="12"/>
            </w:numPr>
            <w:tabs>
              <w:tab w:val="left" w:pos="543"/>
              <w:tab w:val="left" w:pos="544"/>
              <w:tab w:val="left" w:leader="dot" w:pos="9648"/>
            </w:tabs>
            <w:jc w:val="left"/>
          </w:pPr>
          <w:hyperlink w:anchor="_TOC_250010" w:history="1">
            <w:r w:rsidR="00473AB3">
              <w:t>KİŞİSEL VERİLERİN GÜVENLİĞİNİN VE</w:t>
            </w:r>
            <w:r w:rsidR="00473AB3">
              <w:rPr>
                <w:spacing w:val="-18"/>
              </w:rPr>
              <w:t xml:space="preserve"> </w:t>
            </w:r>
            <w:r w:rsidR="00473AB3">
              <w:t>GİZLİLİĞİNİN</w:t>
            </w:r>
            <w:r w:rsidR="00473AB3">
              <w:rPr>
                <w:spacing w:val="-3"/>
              </w:rPr>
              <w:t xml:space="preserve"> </w:t>
            </w:r>
            <w:r w:rsidR="00473AB3">
              <w:t>SAĞLANMASI</w:t>
            </w:r>
            <w:r w:rsidR="00473AB3">
              <w:tab/>
              <w:t>5</w:t>
            </w:r>
          </w:hyperlink>
        </w:p>
        <w:p w14:paraId="05B49C15" w14:textId="77777777" w:rsidR="00BE385F" w:rsidRDefault="00473AB3">
          <w:pPr>
            <w:pStyle w:val="T3"/>
            <w:numPr>
              <w:ilvl w:val="1"/>
              <w:numId w:val="12"/>
            </w:numPr>
            <w:tabs>
              <w:tab w:val="left" w:pos="1026"/>
              <w:tab w:val="left" w:leader="dot" w:pos="9648"/>
            </w:tabs>
            <w:ind w:left="1083" w:right="264" w:hanging="511"/>
          </w:pPr>
          <w:r>
            <w:t>KİŞİSEL</w:t>
          </w:r>
          <w:r>
            <w:rPr>
              <w:spacing w:val="-8"/>
            </w:rPr>
            <w:t xml:space="preserve"> </w:t>
          </w:r>
          <w:r>
            <w:t>VERİLERİN</w:t>
          </w:r>
          <w:r>
            <w:rPr>
              <w:spacing w:val="-9"/>
            </w:rPr>
            <w:t xml:space="preserve"> </w:t>
          </w:r>
          <w:r>
            <w:t>Hukuka</w:t>
          </w:r>
          <w:r>
            <w:rPr>
              <w:spacing w:val="-11"/>
            </w:rPr>
            <w:t xml:space="preserve"> </w:t>
          </w:r>
          <w:r>
            <w:t>Uygun</w:t>
          </w:r>
          <w:r>
            <w:rPr>
              <w:spacing w:val="-11"/>
            </w:rPr>
            <w:t xml:space="preserve"> </w:t>
          </w:r>
          <w:r>
            <w:t>İşlenmes</w:t>
          </w:r>
          <w:r w:rsidR="00651D72">
            <w:t>i</w:t>
          </w:r>
          <w:r>
            <w:t>n</w:t>
          </w:r>
          <w:r w:rsidR="00651D72">
            <w:t>i</w:t>
          </w:r>
          <w:r>
            <w:rPr>
              <w:spacing w:val="-7"/>
            </w:rPr>
            <w:t xml:space="preserve"> </w:t>
          </w:r>
          <w:r>
            <w:t>Sağlamak</w:t>
          </w:r>
          <w:r>
            <w:rPr>
              <w:spacing w:val="-9"/>
            </w:rPr>
            <w:t xml:space="preserve"> </w:t>
          </w:r>
          <w:r>
            <w:t>ve</w:t>
          </w:r>
          <w:r>
            <w:rPr>
              <w:spacing w:val="-8"/>
            </w:rPr>
            <w:t xml:space="preserve"> </w:t>
          </w:r>
          <w:r>
            <w:t>Hukuka</w:t>
          </w:r>
          <w:r>
            <w:rPr>
              <w:spacing w:val="-9"/>
            </w:rPr>
            <w:t xml:space="preserve"> </w:t>
          </w:r>
          <w:r>
            <w:t>Aykırı</w:t>
          </w:r>
          <w:r>
            <w:rPr>
              <w:spacing w:val="-9"/>
            </w:rPr>
            <w:t xml:space="preserve"> </w:t>
          </w:r>
          <w:r>
            <w:t>Er</w:t>
          </w:r>
          <w:r w:rsidR="00651D72">
            <w:t>işi</w:t>
          </w:r>
          <w:r>
            <w:t>m</w:t>
          </w:r>
          <w:r w:rsidR="00651D72">
            <w:t>i</w:t>
          </w:r>
          <w:r>
            <w:rPr>
              <w:spacing w:val="-7"/>
            </w:rPr>
            <w:t xml:space="preserve"> </w:t>
          </w:r>
          <w:r>
            <w:t>Engellemek</w:t>
          </w:r>
          <w:r>
            <w:rPr>
              <w:spacing w:val="-11"/>
            </w:rPr>
            <w:t xml:space="preserve"> </w:t>
          </w:r>
          <w:r w:rsidR="00651D72">
            <w:t>i</w:t>
          </w:r>
          <w:r>
            <w:t>ç</w:t>
          </w:r>
          <w:r w:rsidR="00651D72">
            <w:t>i</w:t>
          </w:r>
          <w:r>
            <w:t>n Alınan</w:t>
          </w:r>
          <w:r>
            <w:rPr>
              <w:spacing w:val="-4"/>
            </w:rPr>
            <w:t xml:space="preserve"> </w:t>
          </w:r>
          <w:r>
            <w:t>Tekn</w:t>
          </w:r>
          <w:r w:rsidR="00651D72">
            <w:t>i</w:t>
          </w:r>
          <w:r>
            <w:t>k</w:t>
          </w:r>
          <w:r>
            <w:rPr>
              <w:spacing w:val="-4"/>
            </w:rPr>
            <w:t xml:space="preserve"> </w:t>
          </w:r>
          <w:r w:rsidR="00651D72">
            <w:t>Tedbi</w:t>
          </w:r>
          <w:r>
            <w:t>rler</w:t>
          </w:r>
          <w:r>
            <w:tab/>
          </w:r>
          <w:r>
            <w:rPr>
              <w:spacing w:val="-18"/>
            </w:rPr>
            <w:t>6</w:t>
          </w:r>
        </w:p>
        <w:p w14:paraId="7CD4827B" w14:textId="77777777" w:rsidR="00BE385F" w:rsidRDefault="00473AB3">
          <w:pPr>
            <w:pStyle w:val="T3"/>
            <w:numPr>
              <w:ilvl w:val="1"/>
              <w:numId w:val="12"/>
            </w:numPr>
            <w:tabs>
              <w:tab w:val="left" w:pos="1026"/>
              <w:tab w:val="left" w:leader="dot" w:pos="9648"/>
            </w:tabs>
            <w:spacing w:before="39"/>
            <w:ind w:left="1083" w:right="264" w:hanging="511"/>
          </w:pPr>
          <w:r>
            <w:t>KİŞİSEL</w:t>
          </w:r>
          <w:r>
            <w:rPr>
              <w:spacing w:val="-8"/>
            </w:rPr>
            <w:t xml:space="preserve"> </w:t>
          </w:r>
          <w:r>
            <w:t>VERİLERİN</w:t>
          </w:r>
          <w:r>
            <w:rPr>
              <w:spacing w:val="-9"/>
            </w:rPr>
            <w:t xml:space="preserve"> </w:t>
          </w:r>
          <w:r>
            <w:t>Hukuka</w:t>
          </w:r>
          <w:r>
            <w:rPr>
              <w:spacing w:val="-11"/>
            </w:rPr>
            <w:t xml:space="preserve"> </w:t>
          </w:r>
          <w:r>
            <w:t>Uygun</w:t>
          </w:r>
          <w:r>
            <w:rPr>
              <w:spacing w:val="-11"/>
            </w:rPr>
            <w:t xml:space="preserve"> </w:t>
          </w:r>
          <w:r>
            <w:t>İ</w:t>
          </w:r>
          <w:r w:rsidR="00651D72">
            <w:t>şlenmesini</w:t>
          </w:r>
          <w:r>
            <w:rPr>
              <w:spacing w:val="-7"/>
            </w:rPr>
            <w:t xml:space="preserve"> </w:t>
          </w:r>
          <w:r>
            <w:t>Sağlamak</w:t>
          </w:r>
          <w:r>
            <w:rPr>
              <w:spacing w:val="-9"/>
            </w:rPr>
            <w:t xml:space="preserve"> </w:t>
          </w:r>
          <w:r>
            <w:t>ve</w:t>
          </w:r>
          <w:r>
            <w:rPr>
              <w:spacing w:val="-8"/>
            </w:rPr>
            <w:t xml:space="preserve"> </w:t>
          </w:r>
          <w:r>
            <w:t>Hukuka</w:t>
          </w:r>
          <w:r>
            <w:rPr>
              <w:spacing w:val="-9"/>
            </w:rPr>
            <w:t xml:space="preserve"> </w:t>
          </w:r>
          <w:r>
            <w:t>Aykırı</w:t>
          </w:r>
          <w:r>
            <w:rPr>
              <w:spacing w:val="-9"/>
            </w:rPr>
            <w:t xml:space="preserve"> </w:t>
          </w:r>
          <w:r>
            <w:t>Er</w:t>
          </w:r>
          <w:r w:rsidR="00651D72">
            <w:t>i</w:t>
          </w:r>
          <w:r>
            <w:t>ş</w:t>
          </w:r>
          <w:r w:rsidR="00651D72">
            <w:t>i</w:t>
          </w:r>
          <w:r>
            <w:t>m</w:t>
          </w:r>
          <w:r w:rsidR="00651D72">
            <w:t>i</w:t>
          </w:r>
          <w:r>
            <w:rPr>
              <w:spacing w:val="-7"/>
            </w:rPr>
            <w:t xml:space="preserve"> </w:t>
          </w:r>
          <w:r>
            <w:t>Engellemek</w:t>
          </w:r>
          <w:r>
            <w:rPr>
              <w:spacing w:val="-11"/>
            </w:rPr>
            <w:t xml:space="preserve"> </w:t>
          </w:r>
          <w:r w:rsidR="00651D72">
            <w:rPr>
              <w:spacing w:val="-11"/>
            </w:rPr>
            <w:t>i</w:t>
          </w:r>
          <w:r>
            <w:t>ç</w:t>
          </w:r>
          <w:r w:rsidR="00651D72">
            <w:t>i</w:t>
          </w:r>
          <w:r>
            <w:t>n Alınan</w:t>
          </w:r>
          <w:r>
            <w:rPr>
              <w:spacing w:val="-4"/>
            </w:rPr>
            <w:t xml:space="preserve"> </w:t>
          </w:r>
          <w:r>
            <w:t>İdari</w:t>
          </w:r>
          <w:r>
            <w:rPr>
              <w:spacing w:val="-3"/>
            </w:rPr>
            <w:t xml:space="preserve"> </w:t>
          </w:r>
          <w:r>
            <w:t>Tedbirler</w:t>
          </w:r>
          <w:r>
            <w:tab/>
          </w:r>
          <w:r>
            <w:rPr>
              <w:spacing w:val="-18"/>
            </w:rPr>
            <w:t>6</w:t>
          </w:r>
        </w:p>
        <w:p w14:paraId="7F9E9301" w14:textId="77777777" w:rsidR="00BE385F" w:rsidRDefault="00473AB3">
          <w:pPr>
            <w:pStyle w:val="T3"/>
            <w:numPr>
              <w:ilvl w:val="1"/>
              <w:numId w:val="12"/>
            </w:numPr>
            <w:tabs>
              <w:tab w:val="left" w:pos="1026"/>
              <w:tab w:val="left" w:leader="dot" w:pos="9648"/>
            </w:tabs>
          </w:pPr>
          <w:r>
            <w:t>KİŞİSEL VERİLERİN Kanun</w:t>
          </w:r>
          <w:r w:rsidR="00651D72">
            <w:t>i</w:t>
          </w:r>
          <w:r>
            <w:t xml:space="preserve"> Olmayan Yollarla İfşası Durumunda</w:t>
          </w:r>
          <w:r>
            <w:rPr>
              <w:spacing w:val="-26"/>
            </w:rPr>
            <w:t xml:space="preserve"> </w:t>
          </w:r>
          <w:r>
            <w:t>Alınacak</w:t>
          </w:r>
          <w:r>
            <w:rPr>
              <w:spacing w:val="-3"/>
            </w:rPr>
            <w:t xml:space="preserve"> </w:t>
          </w:r>
          <w:r w:rsidR="00651D72">
            <w:t>Tedi</w:t>
          </w:r>
          <w:r>
            <w:t>rler</w:t>
          </w:r>
          <w:r>
            <w:tab/>
            <w:t>6</w:t>
          </w:r>
        </w:p>
        <w:p w14:paraId="017A83FB" w14:textId="77777777" w:rsidR="00BE385F" w:rsidRDefault="002C29B4">
          <w:pPr>
            <w:pStyle w:val="T1"/>
            <w:numPr>
              <w:ilvl w:val="0"/>
              <w:numId w:val="12"/>
            </w:numPr>
            <w:tabs>
              <w:tab w:val="left" w:pos="543"/>
              <w:tab w:val="left" w:pos="544"/>
              <w:tab w:val="left" w:leader="dot" w:pos="9648"/>
            </w:tabs>
            <w:jc w:val="left"/>
          </w:pPr>
          <w:hyperlink w:anchor="_TOC_250009" w:history="1">
            <w:r w:rsidR="00473AB3">
              <w:t>KİŞİSEL VERİLERİN İŞLENME AMAÇLARI VE</w:t>
            </w:r>
            <w:r w:rsidR="00473AB3">
              <w:rPr>
                <w:spacing w:val="-12"/>
              </w:rPr>
              <w:t xml:space="preserve"> </w:t>
            </w:r>
            <w:r w:rsidR="00473AB3">
              <w:t>SAKLAMA</w:t>
            </w:r>
            <w:r w:rsidR="00473AB3">
              <w:rPr>
                <w:spacing w:val="-4"/>
              </w:rPr>
              <w:t xml:space="preserve"> </w:t>
            </w:r>
            <w:r w:rsidR="00473AB3">
              <w:t>SÜRELERİ</w:t>
            </w:r>
            <w:r w:rsidR="00473AB3">
              <w:tab/>
              <w:t>6</w:t>
            </w:r>
          </w:hyperlink>
        </w:p>
        <w:p w14:paraId="5425D5FA" w14:textId="77777777" w:rsidR="00BE385F" w:rsidRDefault="00473AB3">
          <w:pPr>
            <w:pStyle w:val="T3"/>
            <w:numPr>
              <w:ilvl w:val="1"/>
              <w:numId w:val="12"/>
            </w:numPr>
            <w:tabs>
              <w:tab w:val="left" w:pos="1026"/>
              <w:tab w:val="left" w:leader="dot" w:pos="9648"/>
            </w:tabs>
          </w:pPr>
          <w:r>
            <w:t>KİŞİSEL VERİLERİN</w:t>
          </w:r>
          <w:r>
            <w:rPr>
              <w:spacing w:val="-8"/>
            </w:rPr>
            <w:t xml:space="preserve"> </w:t>
          </w:r>
          <w:r>
            <w:t>İşlenme</w:t>
          </w:r>
          <w:r>
            <w:rPr>
              <w:spacing w:val="-5"/>
            </w:rPr>
            <w:t xml:space="preserve"> </w:t>
          </w:r>
          <w:r>
            <w:t>Amaçları</w:t>
          </w:r>
          <w:r>
            <w:tab/>
            <w:t>6</w:t>
          </w:r>
        </w:p>
        <w:p w14:paraId="4A8EAE97" w14:textId="77777777" w:rsidR="00BE385F" w:rsidRDefault="002C29B4">
          <w:pPr>
            <w:pStyle w:val="T3"/>
            <w:numPr>
              <w:ilvl w:val="1"/>
              <w:numId w:val="12"/>
            </w:numPr>
            <w:tabs>
              <w:tab w:val="left" w:pos="1026"/>
              <w:tab w:val="left" w:leader="dot" w:pos="9648"/>
            </w:tabs>
            <w:spacing w:before="38"/>
          </w:pPr>
          <w:hyperlink w:anchor="_TOC_250008" w:history="1">
            <w:r w:rsidR="00473AB3">
              <w:t>KİŞİSEL VERİLERİN</w:t>
            </w:r>
            <w:r w:rsidR="00473AB3">
              <w:rPr>
                <w:spacing w:val="-6"/>
              </w:rPr>
              <w:t xml:space="preserve"> </w:t>
            </w:r>
            <w:r w:rsidR="00473AB3">
              <w:t>Saklama</w:t>
            </w:r>
            <w:r w:rsidR="00473AB3">
              <w:rPr>
                <w:spacing w:val="-3"/>
              </w:rPr>
              <w:t xml:space="preserve"> </w:t>
            </w:r>
            <w:r w:rsidR="00473AB3">
              <w:t>Süreleri</w:t>
            </w:r>
            <w:r w:rsidR="00473AB3">
              <w:tab/>
              <w:t>7</w:t>
            </w:r>
          </w:hyperlink>
        </w:p>
        <w:p w14:paraId="5ECCA2D5" w14:textId="77777777" w:rsidR="00BE385F" w:rsidRDefault="002C29B4">
          <w:pPr>
            <w:pStyle w:val="T1"/>
            <w:numPr>
              <w:ilvl w:val="0"/>
              <w:numId w:val="12"/>
            </w:numPr>
            <w:tabs>
              <w:tab w:val="left" w:pos="543"/>
              <w:tab w:val="left" w:pos="544"/>
              <w:tab w:val="left" w:leader="dot" w:pos="9648"/>
            </w:tabs>
            <w:spacing w:before="41"/>
            <w:jc w:val="left"/>
          </w:pPr>
          <w:hyperlink w:anchor="_TOC_250007" w:history="1">
            <w:r w:rsidR="00473AB3">
              <w:t>KİŞİSEL VERİLERİN SİLİNMESİ, YOK EDİLMESİ VE ANONİM</w:t>
            </w:r>
            <w:r w:rsidR="00473AB3">
              <w:rPr>
                <w:spacing w:val="-15"/>
              </w:rPr>
              <w:t xml:space="preserve"> </w:t>
            </w:r>
            <w:r w:rsidR="00473AB3">
              <w:t>HALE</w:t>
            </w:r>
            <w:r w:rsidR="00473AB3">
              <w:rPr>
                <w:spacing w:val="-4"/>
              </w:rPr>
              <w:t xml:space="preserve"> </w:t>
            </w:r>
            <w:r w:rsidR="00473AB3">
              <w:t>GETIRILMESI</w:t>
            </w:r>
            <w:r w:rsidR="00473AB3">
              <w:tab/>
              <w:t>7</w:t>
            </w:r>
          </w:hyperlink>
        </w:p>
        <w:p w14:paraId="6B8FA642" w14:textId="77777777" w:rsidR="00BE385F" w:rsidRDefault="002C29B4">
          <w:pPr>
            <w:pStyle w:val="T3"/>
            <w:numPr>
              <w:ilvl w:val="1"/>
              <w:numId w:val="12"/>
            </w:numPr>
            <w:tabs>
              <w:tab w:val="left" w:pos="1026"/>
              <w:tab w:val="left" w:leader="dot" w:pos="9648"/>
            </w:tabs>
            <w:spacing w:before="39"/>
          </w:pPr>
          <w:hyperlink w:anchor="_TOC_250006" w:history="1">
            <w:r w:rsidR="00473AB3">
              <w:t>KİŞİSEL VERİLERİN SİLİNMESİ ve Yok</w:t>
            </w:r>
            <w:r w:rsidR="00473AB3">
              <w:rPr>
                <w:spacing w:val="-16"/>
              </w:rPr>
              <w:t xml:space="preserve"> </w:t>
            </w:r>
            <w:r w:rsidR="00473AB3">
              <w:t>Ed</w:t>
            </w:r>
            <w:r w:rsidR="00651D72">
              <w:t>i</w:t>
            </w:r>
            <w:r w:rsidR="00473AB3">
              <w:t>lmes</w:t>
            </w:r>
            <w:r w:rsidR="00651D72">
              <w:t>i</w:t>
            </w:r>
            <w:r w:rsidR="00473AB3">
              <w:rPr>
                <w:spacing w:val="-4"/>
              </w:rPr>
              <w:t xml:space="preserve"> </w:t>
            </w:r>
            <w:r w:rsidR="00473AB3">
              <w:t>Tekn</w:t>
            </w:r>
            <w:r w:rsidR="00651D72">
              <w:t>i</w:t>
            </w:r>
            <w:r w:rsidR="00473AB3">
              <w:t>kler</w:t>
            </w:r>
            <w:r w:rsidR="00651D72">
              <w:t>i</w:t>
            </w:r>
            <w:r w:rsidR="00473AB3">
              <w:tab/>
              <w:t>7</w:t>
            </w:r>
          </w:hyperlink>
        </w:p>
        <w:p w14:paraId="00EA2CDD" w14:textId="77777777" w:rsidR="00BE385F" w:rsidRDefault="00473AB3">
          <w:pPr>
            <w:pStyle w:val="T4"/>
            <w:numPr>
              <w:ilvl w:val="2"/>
              <w:numId w:val="12"/>
            </w:numPr>
            <w:tabs>
              <w:tab w:val="left" w:pos="1540"/>
              <w:tab w:val="left" w:leader="dot" w:pos="9648"/>
            </w:tabs>
            <w:ind w:hanging="513"/>
          </w:pPr>
          <w:r>
            <w:t>Fiziksel Olarak</w:t>
          </w:r>
          <w:r>
            <w:rPr>
              <w:spacing w:val="-4"/>
            </w:rPr>
            <w:t xml:space="preserve"> </w:t>
          </w:r>
          <w:r>
            <w:t>Yok</w:t>
          </w:r>
          <w:r>
            <w:rPr>
              <w:spacing w:val="-2"/>
            </w:rPr>
            <w:t xml:space="preserve"> </w:t>
          </w:r>
          <w:r>
            <w:t>Etme</w:t>
          </w:r>
          <w:r>
            <w:tab/>
            <w:t>7</w:t>
          </w:r>
        </w:p>
        <w:p w14:paraId="32C7C991" w14:textId="77777777" w:rsidR="00BE385F" w:rsidRDefault="00473AB3">
          <w:pPr>
            <w:pStyle w:val="T4"/>
            <w:numPr>
              <w:ilvl w:val="2"/>
              <w:numId w:val="12"/>
            </w:numPr>
            <w:tabs>
              <w:tab w:val="left" w:pos="1540"/>
              <w:tab w:val="left" w:leader="dot" w:pos="9648"/>
            </w:tabs>
            <w:spacing w:before="42"/>
            <w:ind w:hanging="513"/>
          </w:pPr>
          <w:r>
            <w:t>Yazılımdan Güvenli Olarak</w:t>
          </w:r>
          <w:r>
            <w:rPr>
              <w:spacing w:val="-10"/>
            </w:rPr>
            <w:t xml:space="preserve"> </w:t>
          </w:r>
          <w:r>
            <w:t>Silme/Yok</w:t>
          </w:r>
          <w:r>
            <w:rPr>
              <w:spacing w:val="-1"/>
            </w:rPr>
            <w:t xml:space="preserve"> </w:t>
          </w:r>
          <w:r>
            <w:t>Etme</w:t>
          </w:r>
          <w:r>
            <w:tab/>
            <w:t>7</w:t>
          </w:r>
        </w:p>
        <w:p w14:paraId="358C8AC2" w14:textId="77777777" w:rsidR="00BE385F" w:rsidRDefault="00473AB3">
          <w:pPr>
            <w:pStyle w:val="T4"/>
            <w:numPr>
              <w:ilvl w:val="2"/>
              <w:numId w:val="12"/>
            </w:numPr>
            <w:tabs>
              <w:tab w:val="left" w:pos="1540"/>
              <w:tab w:val="left" w:leader="dot" w:pos="9648"/>
            </w:tabs>
            <w:spacing w:before="38"/>
            <w:ind w:hanging="513"/>
          </w:pPr>
          <w:r>
            <w:t>Uzman Tarafından Güvenli Olarak</w:t>
          </w:r>
          <w:r>
            <w:rPr>
              <w:spacing w:val="-12"/>
            </w:rPr>
            <w:t xml:space="preserve"> </w:t>
          </w:r>
          <w:r>
            <w:t>Silme/Yok</w:t>
          </w:r>
          <w:r>
            <w:rPr>
              <w:spacing w:val="-1"/>
            </w:rPr>
            <w:t xml:space="preserve"> </w:t>
          </w:r>
          <w:r>
            <w:t>Etme</w:t>
          </w:r>
          <w:r>
            <w:tab/>
            <w:t>7</w:t>
          </w:r>
        </w:p>
        <w:p w14:paraId="6BB3F39A" w14:textId="77777777" w:rsidR="00BE385F" w:rsidRDefault="002C29B4">
          <w:pPr>
            <w:pStyle w:val="T3"/>
            <w:numPr>
              <w:ilvl w:val="1"/>
              <w:numId w:val="12"/>
            </w:numPr>
            <w:tabs>
              <w:tab w:val="left" w:pos="1026"/>
              <w:tab w:val="left" w:leader="dot" w:pos="9648"/>
            </w:tabs>
          </w:pPr>
          <w:hyperlink w:anchor="_TOC_250005" w:history="1">
            <w:r w:rsidR="00473AB3">
              <w:t>K</w:t>
            </w:r>
            <w:r w:rsidR="00651D72">
              <w:t>i</w:t>
            </w:r>
            <w:r w:rsidR="00473AB3">
              <w:t>ş</w:t>
            </w:r>
            <w:r w:rsidR="00651D72">
              <w:t>i</w:t>
            </w:r>
            <w:r w:rsidR="00473AB3">
              <w:t>sel Ver</w:t>
            </w:r>
            <w:r w:rsidR="00651D72">
              <w:t>il</w:t>
            </w:r>
            <w:r w:rsidR="00473AB3">
              <w:t>er</w:t>
            </w:r>
            <w:r w:rsidR="00651D72">
              <w:t>i</w:t>
            </w:r>
            <w:r w:rsidR="00473AB3">
              <w:t>n ANONİM Hale</w:t>
            </w:r>
            <w:r w:rsidR="00473AB3">
              <w:rPr>
                <w:spacing w:val="-15"/>
              </w:rPr>
              <w:t xml:space="preserve"> </w:t>
            </w:r>
            <w:r w:rsidR="00473AB3">
              <w:t>Get</w:t>
            </w:r>
            <w:r w:rsidR="00651D72">
              <w:t>i</w:t>
            </w:r>
            <w:r w:rsidR="00473AB3">
              <w:t>r</w:t>
            </w:r>
            <w:r w:rsidR="00651D72">
              <w:t>i</w:t>
            </w:r>
            <w:r w:rsidR="00473AB3">
              <w:t>lmesİ</w:t>
            </w:r>
            <w:r w:rsidR="00473AB3">
              <w:rPr>
                <w:spacing w:val="-3"/>
              </w:rPr>
              <w:t xml:space="preserve"> </w:t>
            </w:r>
            <w:r w:rsidR="00473AB3">
              <w:t>Tekn</w:t>
            </w:r>
            <w:r w:rsidR="00651D72">
              <w:t>i</w:t>
            </w:r>
            <w:r w:rsidR="00473AB3">
              <w:t>kler</w:t>
            </w:r>
            <w:r w:rsidR="00651D72">
              <w:t>i</w:t>
            </w:r>
            <w:r w:rsidR="00473AB3">
              <w:tab/>
              <w:t>8</w:t>
            </w:r>
          </w:hyperlink>
        </w:p>
        <w:p w14:paraId="7195493D" w14:textId="77777777" w:rsidR="00BE385F" w:rsidRDefault="00473AB3">
          <w:pPr>
            <w:pStyle w:val="T4"/>
            <w:numPr>
              <w:ilvl w:val="2"/>
              <w:numId w:val="12"/>
            </w:numPr>
            <w:tabs>
              <w:tab w:val="left" w:pos="1540"/>
              <w:tab w:val="left" w:leader="dot" w:pos="9648"/>
            </w:tabs>
            <w:spacing w:before="39"/>
            <w:ind w:hanging="513"/>
          </w:pPr>
          <w:r>
            <w:t>Maskeleme</w:t>
          </w:r>
          <w:r>
            <w:tab/>
            <w:t>8</w:t>
          </w:r>
        </w:p>
        <w:p w14:paraId="07279164" w14:textId="77777777" w:rsidR="00BE385F" w:rsidRDefault="00473AB3">
          <w:pPr>
            <w:pStyle w:val="T4"/>
            <w:numPr>
              <w:ilvl w:val="2"/>
              <w:numId w:val="12"/>
            </w:numPr>
            <w:tabs>
              <w:tab w:val="left" w:pos="1540"/>
              <w:tab w:val="left" w:leader="dot" w:pos="9648"/>
            </w:tabs>
            <w:ind w:hanging="513"/>
          </w:pPr>
          <w:r>
            <w:t>Toplulaştırma</w:t>
          </w:r>
          <w:r>
            <w:tab/>
            <w:t>8</w:t>
          </w:r>
        </w:p>
        <w:p w14:paraId="14014FEB" w14:textId="77777777" w:rsidR="00BE385F" w:rsidRDefault="00473AB3">
          <w:pPr>
            <w:pStyle w:val="T4"/>
            <w:numPr>
              <w:ilvl w:val="2"/>
              <w:numId w:val="12"/>
            </w:numPr>
            <w:tabs>
              <w:tab w:val="left" w:pos="1540"/>
              <w:tab w:val="left" w:leader="dot" w:pos="9648"/>
            </w:tabs>
            <w:spacing w:before="39"/>
            <w:ind w:hanging="513"/>
          </w:pPr>
          <w:r>
            <w:t>Veri</w:t>
          </w:r>
          <w:r>
            <w:rPr>
              <w:spacing w:val="-2"/>
            </w:rPr>
            <w:t xml:space="preserve"> </w:t>
          </w:r>
          <w:r>
            <w:t>Türetme</w:t>
          </w:r>
          <w:r>
            <w:tab/>
            <w:t>8</w:t>
          </w:r>
        </w:p>
        <w:p w14:paraId="1163B2C1" w14:textId="77777777" w:rsidR="00BE385F" w:rsidRDefault="00473AB3">
          <w:pPr>
            <w:pStyle w:val="T4"/>
            <w:numPr>
              <w:ilvl w:val="2"/>
              <w:numId w:val="12"/>
            </w:numPr>
            <w:tabs>
              <w:tab w:val="left" w:pos="1540"/>
              <w:tab w:val="left" w:leader="dot" w:pos="9648"/>
            </w:tabs>
            <w:ind w:hanging="513"/>
          </w:pPr>
          <w:r>
            <w:t>Veri</w:t>
          </w:r>
          <w:r>
            <w:rPr>
              <w:spacing w:val="-1"/>
            </w:rPr>
            <w:t xml:space="preserve"> </w:t>
          </w:r>
          <w:r>
            <w:t>Karma</w:t>
          </w:r>
          <w:r>
            <w:tab/>
            <w:t>8</w:t>
          </w:r>
        </w:p>
        <w:p w14:paraId="38CD5B6C" w14:textId="77777777" w:rsidR="00BE385F" w:rsidRDefault="002C29B4">
          <w:pPr>
            <w:pStyle w:val="T1"/>
            <w:numPr>
              <w:ilvl w:val="0"/>
              <w:numId w:val="12"/>
            </w:numPr>
            <w:tabs>
              <w:tab w:val="left" w:pos="544"/>
              <w:tab w:val="left" w:leader="dot" w:pos="9648"/>
            </w:tabs>
            <w:spacing w:before="38"/>
            <w:jc w:val="left"/>
          </w:pPr>
          <w:hyperlink w:anchor="_TOC_250004" w:history="1">
            <w:r w:rsidR="00473AB3">
              <w:t>KİŞİSEL VERİLERİN AKTARILDIĞI ÜÇÜNCÜ KİŞİLER VE</w:t>
            </w:r>
            <w:r w:rsidR="00473AB3">
              <w:rPr>
                <w:spacing w:val="-17"/>
              </w:rPr>
              <w:t xml:space="preserve"> </w:t>
            </w:r>
            <w:r w:rsidR="00473AB3">
              <w:t>AKTARIM</w:t>
            </w:r>
            <w:r w:rsidR="00473AB3">
              <w:rPr>
                <w:spacing w:val="-4"/>
              </w:rPr>
              <w:t xml:space="preserve"> </w:t>
            </w:r>
            <w:r w:rsidR="00473AB3">
              <w:t>AMAÇLARI</w:t>
            </w:r>
            <w:r w:rsidR="00473AB3">
              <w:tab/>
              <w:t>8</w:t>
            </w:r>
          </w:hyperlink>
        </w:p>
        <w:p w14:paraId="393918C0" w14:textId="77777777" w:rsidR="00BE385F" w:rsidRDefault="00651D72">
          <w:pPr>
            <w:pStyle w:val="T3"/>
            <w:numPr>
              <w:ilvl w:val="1"/>
              <w:numId w:val="12"/>
            </w:numPr>
            <w:tabs>
              <w:tab w:val="left" w:pos="1026"/>
              <w:tab w:val="left" w:leader="dot" w:pos="9648"/>
            </w:tabs>
          </w:pPr>
          <w:r>
            <w:t>Ki</w:t>
          </w:r>
          <w:r w:rsidR="00473AB3">
            <w:t>ş</w:t>
          </w:r>
          <w:r>
            <w:t>i</w:t>
          </w:r>
          <w:r w:rsidR="00473AB3">
            <w:t>sel Ver</w:t>
          </w:r>
          <w:r>
            <w:t>i</w:t>
          </w:r>
          <w:r w:rsidR="00473AB3">
            <w:t>ler</w:t>
          </w:r>
          <w:r>
            <w:t>i</w:t>
          </w:r>
          <w:r w:rsidR="00473AB3">
            <w:t>n Yurt</w:t>
          </w:r>
          <w:r w:rsidR="00473AB3">
            <w:rPr>
              <w:spacing w:val="-11"/>
            </w:rPr>
            <w:t xml:space="preserve"> </w:t>
          </w:r>
          <w:r w:rsidR="00473AB3">
            <w:t>İç</w:t>
          </w:r>
          <w:r>
            <w:t>i</w:t>
          </w:r>
          <w:r w:rsidR="00473AB3">
            <w:t>nde</w:t>
          </w:r>
          <w:r w:rsidR="00473AB3">
            <w:rPr>
              <w:spacing w:val="-2"/>
            </w:rPr>
            <w:t xml:space="preserve"> </w:t>
          </w:r>
          <w:r w:rsidR="00473AB3">
            <w:t>Aktarımı</w:t>
          </w:r>
          <w:r w:rsidR="00473AB3">
            <w:tab/>
            <w:t>8</w:t>
          </w:r>
        </w:p>
        <w:p w14:paraId="5E774169" w14:textId="77777777" w:rsidR="00BE385F" w:rsidRDefault="00651D72">
          <w:pPr>
            <w:pStyle w:val="T3"/>
            <w:numPr>
              <w:ilvl w:val="1"/>
              <w:numId w:val="12"/>
            </w:numPr>
            <w:tabs>
              <w:tab w:val="left" w:pos="1026"/>
              <w:tab w:val="left" w:leader="dot" w:pos="9648"/>
            </w:tabs>
          </w:pPr>
          <w:r>
            <w:t>Ki</w:t>
          </w:r>
          <w:r w:rsidR="00473AB3">
            <w:t>ş</w:t>
          </w:r>
          <w:r>
            <w:t>i</w:t>
          </w:r>
          <w:r w:rsidR="00473AB3">
            <w:t>sel Ver</w:t>
          </w:r>
          <w:r>
            <w:t>i</w:t>
          </w:r>
          <w:r w:rsidR="00473AB3">
            <w:t>ler</w:t>
          </w:r>
          <w:r>
            <w:t>i</w:t>
          </w:r>
          <w:r w:rsidR="00473AB3">
            <w:t>n Yurt</w:t>
          </w:r>
          <w:r w:rsidR="00473AB3">
            <w:rPr>
              <w:spacing w:val="-11"/>
            </w:rPr>
            <w:t xml:space="preserve"> </w:t>
          </w:r>
          <w:r w:rsidR="00473AB3">
            <w:t>Dışına</w:t>
          </w:r>
          <w:r w:rsidR="00473AB3">
            <w:rPr>
              <w:spacing w:val="-3"/>
            </w:rPr>
            <w:t xml:space="preserve"> </w:t>
          </w:r>
          <w:r w:rsidR="00473AB3">
            <w:t>Aktarımı</w:t>
          </w:r>
          <w:r w:rsidR="00473AB3">
            <w:tab/>
            <w:t>9</w:t>
          </w:r>
        </w:p>
        <w:p w14:paraId="201533CF" w14:textId="41F9072F" w:rsidR="00BE385F" w:rsidRDefault="00200050">
          <w:pPr>
            <w:pStyle w:val="T3"/>
            <w:numPr>
              <w:ilvl w:val="1"/>
              <w:numId w:val="12"/>
            </w:numPr>
            <w:tabs>
              <w:tab w:val="left" w:pos="1026"/>
              <w:tab w:val="left" w:leader="dot" w:pos="9648"/>
            </w:tabs>
            <w:spacing w:before="39"/>
          </w:pPr>
          <w:r>
            <w:t xml:space="preserve"> </w:t>
          </w:r>
          <w:r w:rsidR="00123318">
            <w:t>ENEKO HAVALANDIRMA VE ISI EKONOMİSİ SİSTEM TEKNOLOJİLERİ MAKİNE SAN. VE TİC. A.Ş</w:t>
          </w:r>
          <w:r w:rsidR="00A32365">
            <w:t xml:space="preserve"> </w:t>
          </w:r>
          <w:r w:rsidR="00473AB3">
            <w:t>Tarafından K</w:t>
          </w:r>
          <w:r w:rsidR="00651D72">
            <w:t>i</w:t>
          </w:r>
          <w:r w:rsidR="00473AB3">
            <w:t>ş</w:t>
          </w:r>
          <w:r w:rsidR="00651D72">
            <w:t>i</w:t>
          </w:r>
          <w:r w:rsidR="00473AB3">
            <w:t>sel Ver</w:t>
          </w:r>
          <w:r w:rsidR="00651D72">
            <w:t>i</w:t>
          </w:r>
          <w:r w:rsidR="00473AB3">
            <w:t>ler</w:t>
          </w:r>
          <w:r w:rsidR="00651D72">
            <w:t>i</w:t>
          </w:r>
          <w:r w:rsidR="00473AB3">
            <w:t>n Aktarıldığı</w:t>
          </w:r>
          <w:r w:rsidR="00473AB3">
            <w:rPr>
              <w:spacing w:val="-21"/>
            </w:rPr>
            <w:t xml:space="preserve"> </w:t>
          </w:r>
          <w:r w:rsidR="00473AB3">
            <w:t>K</w:t>
          </w:r>
          <w:r w:rsidR="00651D72">
            <w:t>i</w:t>
          </w:r>
          <w:r w:rsidR="00473AB3">
            <w:t>ş</w:t>
          </w:r>
          <w:r w:rsidR="00651D72">
            <w:t>i</w:t>
          </w:r>
          <w:r w:rsidR="00473AB3">
            <w:rPr>
              <w:spacing w:val="-7"/>
            </w:rPr>
            <w:t xml:space="preserve"> </w:t>
          </w:r>
          <w:r w:rsidR="00473AB3">
            <w:t>Grupları</w:t>
          </w:r>
          <w:r w:rsidR="00473AB3">
            <w:tab/>
            <w:t>9</w:t>
          </w:r>
        </w:p>
        <w:p w14:paraId="68715DCB" w14:textId="77777777" w:rsidR="00BE385F" w:rsidRDefault="002C29B4">
          <w:pPr>
            <w:pStyle w:val="T1"/>
            <w:numPr>
              <w:ilvl w:val="0"/>
              <w:numId w:val="12"/>
            </w:numPr>
            <w:tabs>
              <w:tab w:val="left" w:pos="544"/>
              <w:tab w:val="left" w:leader="dot" w:pos="9648"/>
            </w:tabs>
            <w:spacing w:before="42"/>
            <w:jc w:val="left"/>
          </w:pPr>
          <w:hyperlink w:anchor="_TOC_250003" w:history="1">
            <w:r w:rsidR="00473AB3">
              <w:t>ŞİRKETİMIZİN</w:t>
            </w:r>
            <w:r w:rsidR="00473AB3">
              <w:rPr>
                <w:spacing w:val="-3"/>
              </w:rPr>
              <w:t xml:space="preserve"> </w:t>
            </w:r>
            <w:r w:rsidR="00473AB3">
              <w:t>AYDINLATMA</w:t>
            </w:r>
            <w:r w:rsidR="00473AB3">
              <w:rPr>
                <w:spacing w:val="-1"/>
              </w:rPr>
              <w:t xml:space="preserve"> </w:t>
            </w:r>
            <w:r w:rsidR="00473AB3">
              <w:t>YÜKÜMLÜLÜĞÜ</w:t>
            </w:r>
            <w:r w:rsidR="00473AB3">
              <w:tab/>
              <w:t>9</w:t>
            </w:r>
          </w:hyperlink>
        </w:p>
        <w:p w14:paraId="60282D87" w14:textId="77777777" w:rsidR="00BE385F" w:rsidRDefault="002C29B4">
          <w:pPr>
            <w:pStyle w:val="T1"/>
            <w:numPr>
              <w:ilvl w:val="0"/>
              <w:numId w:val="12"/>
            </w:numPr>
            <w:tabs>
              <w:tab w:val="left" w:pos="544"/>
              <w:tab w:val="left" w:leader="dot" w:pos="9648"/>
            </w:tabs>
            <w:spacing w:before="38"/>
            <w:jc w:val="left"/>
          </w:pPr>
          <w:hyperlink w:anchor="_TOC_250002" w:history="1">
            <w:r w:rsidR="00473AB3">
              <w:t>KİŞİSEL VERİ SAHİPLERİNİN HAKLARI VE BU</w:t>
            </w:r>
            <w:r w:rsidR="00473AB3">
              <w:rPr>
                <w:spacing w:val="-13"/>
              </w:rPr>
              <w:t xml:space="preserve"> </w:t>
            </w:r>
            <w:r w:rsidR="00473AB3">
              <w:t>HAKLARIN</w:t>
            </w:r>
            <w:r w:rsidR="00473AB3">
              <w:rPr>
                <w:spacing w:val="-4"/>
              </w:rPr>
              <w:t xml:space="preserve"> </w:t>
            </w:r>
            <w:r w:rsidR="00473AB3">
              <w:t>KULLANILMASI</w:t>
            </w:r>
            <w:r w:rsidR="00473AB3">
              <w:tab/>
              <w:t>9</w:t>
            </w:r>
          </w:hyperlink>
        </w:p>
        <w:p w14:paraId="00678CC2" w14:textId="77777777" w:rsidR="00BE385F" w:rsidRDefault="00473AB3">
          <w:pPr>
            <w:pStyle w:val="T3"/>
            <w:numPr>
              <w:ilvl w:val="1"/>
              <w:numId w:val="12"/>
            </w:numPr>
            <w:tabs>
              <w:tab w:val="left" w:pos="1026"/>
              <w:tab w:val="left" w:leader="dot" w:pos="9535"/>
            </w:tabs>
          </w:pPr>
          <w:r>
            <w:t>Başvuru</w:t>
          </w:r>
          <w:r>
            <w:rPr>
              <w:spacing w:val="-2"/>
            </w:rPr>
            <w:t xml:space="preserve"> </w:t>
          </w:r>
          <w:r>
            <w:t>Hakkı</w:t>
          </w:r>
          <w:r>
            <w:tab/>
            <w:t>10</w:t>
          </w:r>
        </w:p>
        <w:p w14:paraId="1F8F937E" w14:textId="77777777" w:rsidR="00BE385F" w:rsidRDefault="00473AB3">
          <w:pPr>
            <w:pStyle w:val="T3"/>
            <w:numPr>
              <w:ilvl w:val="1"/>
              <w:numId w:val="12"/>
            </w:numPr>
            <w:tabs>
              <w:tab w:val="left" w:pos="1026"/>
              <w:tab w:val="left" w:leader="dot" w:pos="9535"/>
            </w:tabs>
            <w:spacing w:before="39"/>
          </w:pPr>
          <w:r>
            <w:t>Başvuru Hakkının Kapsamı Dışında</w:t>
          </w:r>
          <w:r>
            <w:rPr>
              <w:spacing w:val="-15"/>
            </w:rPr>
            <w:t xml:space="preserve"> </w:t>
          </w:r>
          <w:r>
            <w:t>Kalan</w:t>
          </w:r>
          <w:r>
            <w:rPr>
              <w:spacing w:val="-3"/>
            </w:rPr>
            <w:t xml:space="preserve"> </w:t>
          </w:r>
          <w:r>
            <w:t>Durumlar</w:t>
          </w:r>
          <w:r>
            <w:tab/>
            <w:t>10</w:t>
          </w:r>
        </w:p>
        <w:p w14:paraId="621A1846" w14:textId="77777777" w:rsidR="00BE385F" w:rsidRDefault="002C29B4">
          <w:pPr>
            <w:pStyle w:val="T3"/>
            <w:numPr>
              <w:ilvl w:val="1"/>
              <w:numId w:val="12"/>
            </w:numPr>
            <w:tabs>
              <w:tab w:val="left" w:pos="1026"/>
              <w:tab w:val="left" w:leader="dot" w:pos="9535"/>
            </w:tabs>
          </w:pPr>
          <w:hyperlink w:anchor="_TOC_250001" w:history="1">
            <w:r w:rsidR="00473AB3">
              <w:t>Cevap</w:t>
            </w:r>
            <w:r w:rsidR="00473AB3">
              <w:rPr>
                <w:spacing w:val="-2"/>
              </w:rPr>
              <w:t xml:space="preserve"> </w:t>
            </w:r>
            <w:r w:rsidR="00473AB3">
              <w:t>Verme</w:t>
            </w:r>
            <w:r w:rsidR="00473AB3">
              <w:rPr>
                <w:spacing w:val="-3"/>
              </w:rPr>
              <w:t xml:space="preserve"> </w:t>
            </w:r>
            <w:r w:rsidR="00473AB3">
              <w:t>Usulü</w:t>
            </w:r>
            <w:r w:rsidR="00473AB3">
              <w:tab/>
              <w:t>10</w:t>
            </w:r>
          </w:hyperlink>
        </w:p>
        <w:p w14:paraId="1E2212F1" w14:textId="77777777" w:rsidR="00BE385F" w:rsidRDefault="00473AB3">
          <w:pPr>
            <w:pStyle w:val="T2"/>
            <w:numPr>
              <w:ilvl w:val="0"/>
              <w:numId w:val="12"/>
            </w:numPr>
            <w:tabs>
              <w:tab w:val="left" w:pos="885"/>
            </w:tabs>
            <w:ind w:left="884"/>
            <w:jc w:val="left"/>
          </w:pPr>
          <w:r>
            <w:t>ŞİRKET İÇERİSİNDE YAPILAN KİŞİSEL VERİ İŞLEME FAALİYETLERİ İLE İNTERNET SİTESİ</w:t>
          </w:r>
          <w:r>
            <w:rPr>
              <w:spacing w:val="-16"/>
            </w:rPr>
            <w:t xml:space="preserve"> </w:t>
          </w:r>
          <w:r>
            <w:t>ÜZERİNDE</w:t>
          </w:r>
        </w:p>
        <w:p w14:paraId="1C3D7567" w14:textId="77777777" w:rsidR="006F0D9F" w:rsidRDefault="00473AB3">
          <w:pPr>
            <w:pStyle w:val="T3"/>
            <w:tabs>
              <w:tab w:val="left" w:leader="dot" w:pos="9535"/>
            </w:tabs>
            <w:spacing w:before="0" w:line="267" w:lineRule="exact"/>
            <w:ind w:left="543" w:firstLine="0"/>
          </w:pPr>
          <w:r>
            <w:t>YAPILAN VERİ</w:t>
          </w:r>
          <w:r>
            <w:rPr>
              <w:spacing w:val="-4"/>
            </w:rPr>
            <w:t xml:space="preserve"> </w:t>
          </w:r>
          <w:r>
            <w:t>İŞLEME</w:t>
          </w:r>
          <w:r>
            <w:rPr>
              <w:spacing w:val="-4"/>
            </w:rPr>
            <w:t xml:space="preserve"> </w:t>
          </w:r>
          <w:r>
            <w:t>FAALİYETLERİ</w:t>
          </w:r>
          <w:r>
            <w:tab/>
            <w:t>11</w:t>
          </w:r>
        </w:p>
        <w:p w14:paraId="7CCDBFB0" w14:textId="77777777" w:rsidR="00BE385F" w:rsidRPr="006F0D9F" w:rsidRDefault="00BE385F" w:rsidP="006F0D9F"/>
        <w:p w14:paraId="7C3FC9E1" w14:textId="7040FEE7" w:rsidR="00BE385F" w:rsidRDefault="00473AB3">
          <w:pPr>
            <w:pStyle w:val="T3"/>
            <w:numPr>
              <w:ilvl w:val="1"/>
              <w:numId w:val="12"/>
            </w:numPr>
            <w:tabs>
              <w:tab w:val="left" w:pos="1026"/>
              <w:tab w:val="left" w:leader="dot" w:pos="9535"/>
            </w:tabs>
          </w:pPr>
          <w:r>
            <w:lastRenderedPageBreak/>
            <w:t xml:space="preserve"> Kamera İle</w:t>
          </w:r>
          <w:r>
            <w:rPr>
              <w:spacing w:val="-25"/>
            </w:rPr>
            <w:t xml:space="preserve"> </w:t>
          </w:r>
          <w:r>
            <w:t>İzleme</w:t>
          </w:r>
          <w:r>
            <w:rPr>
              <w:spacing w:val="-6"/>
            </w:rPr>
            <w:t xml:space="preserve"> </w:t>
          </w:r>
          <w:r>
            <w:t>Gerçekleşt</w:t>
          </w:r>
          <w:r w:rsidR="00651D72">
            <w:t>i</w:t>
          </w:r>
          <w:r>
            <w:t>r</w:t>
          </w:r>
          <w:r w:rsidR="00651D72">
            <w:t>i</w:t>
          </w:r>
          <w:r>
            <w:t>lmes</w:t>
          </w:r>
          <w:r w:rsidR="00651D72">
            <w:t>i</w:t>
          </w:r>
          <w:r>
            <w:tab/>
            <w:t>11</w:t>
          </w:r>
        </w:p>
        <w:p w14:paraId="3630C230" w14:textId="5A8BBC99" w:rsidR="00BE385F" w:rsidRDefault="00473AB3">
          <w:pPr>
            <w:pStyle w:val="T3"/>
            <w:numPr>
              <w:ilvl w:val="1"/>
              <w:numId w:val="12"/>
            </w:numPr>
            <w:tabs>
              <w:tab w:val="left" w:pos="1026"/>
              <w:tab w:val="left" w:leader="dot" w:pos="9535"/>
            </w:tabs>
          </w:pPr>
          <w:r>
            <w:t>Ş</w:t>
          </w:r>
          <w:r w:rsidR="00200050">
            <w:t>irketi</w:t>
          </w:r>
          <w:r>
            <w:t xml:space="preserve"> Z</w:t>
          </w:r>
          <w:r w:rsidR="00651D72">
            <w:t>iyaret Eden Müşteri</w:t>
          </w:r>
          <w:r>
            <w:t xml:space="preserve"> G</w:t>
          </w:r>
          <w:r w:rsidR="00651D72">
            <w:t>i</w:t>
          </w:r>
          <w:r>
            <w:t>r</w:t>
          </w:r>
          <w:r w:rsidR="00651D72">
            <w:t>i</w:t>
          </w:r>
          <w:r>
            <w:t>ş</w:t>
          </w:r>
          <w:r>
            <w:rPr>
              <w:spacing w:val="-10"/>
            </w:rPr>
            <w:t xml:space="preserve"> </w:t>
          </w:r>
          <w:r>
            <w:t>–</w:t>
          </w:r>
          <w:r>
            <w:rPr>
              <w:spacing w:val="-4"/>
            </w:rPr>
            <w:t xml:space="preserve"> </w:t>
          </w:r>
          <w:r>
            <w:t>Çıkışları</w:t>
          </w:r>
          <w:r>
            <w:tab/>
            <w:t>11</w:t>
          </w:r>
        </w:p>
        <w:p w14:paraId="07967240" w14:textId="77777777" w:rsidR="00BE385F" w:rsidRDefault="002C29B4">
          <w:pPr>
            <w:pStyle w:val="T3"/>
            <w:numPr>
              <w:ilvl w:val="1"/>
              <w:numId w:val="12"/>
            </w:numPr>
            <w:tabs>
              <w:tab w:val="left" w:pos="1026"/>
              <w:tab w:val="left" w:leader="dot" w:pos="9535"/>
            </w:tabs>
            <w:spacing w:before="39"/>
          </w:pPr>
          <w:hyperlink w:anchor="_TOC_250000" w:history="1">
            <w:r w:rsidR="00473AB3">
              <w:t>İnternet</w:t>
            </w:r>
            <w:r w:rsidR="00473AB3">
              <w:rPr>
                <w:spacing w:val="-3"/>
              </w:rPr>
              <w:t xml:space="preserve"> </w:t>
            </w:r>
            <w:r w:rsidR="00651D72">
              <w:t>Si</w:t>
            </w:r>
            <w:r w:rsidR="00473AB3">
              <w:t>tesİ</w:t>
            </w:r>
            <w:r w:rsidR="00473AB3">
              <w:rPr>
                <w:spacing w:val="-4"/>
              </w:rPr>
              <w:t xml:space="preserve"> </w:t>
            </w:r>
            <w:r w:rsidR="00473AB3">
              <w:t>Z</w:t>
            </w:r>
            <w:r w:rsidR="00651D72">
              <w:t>i</w:t>
            </w:r>
            <w:r w:rsidR="00473AB3">
              <w:t>yaretç</w:t>
            </w:r>
            <w:r w:rsidR="00651D72">
              <w:t>i</w:t>
            </w:r>
            <w:r w:rsidR="00473AB3">
              <w:t>ler</w:t>
            </w:r>
            <w:r w:rsidR="00651D72">
              <w:t>i</w:t>
            </w:r>
            <w:r w:rsidR="00473AB3">
              <w:tab/>
              <w:t>11</w:t>
            </w:r>
          </w:hyperlink>
        </w:p>
      </w:sdtContent>
    </w:sdt>
    <w:p w14:paraId="31A9A751" w14:textId="77777777" w:rsidR="00BE385F" w:rsidRDefault="00BE385F">
      <w:pPr>
        <w:sectPr w:rsidR="00BE385F" w:rsidSect="006F0D9F">
          <w:headerReference w:type="even" r:id="rId7"/>
          <w:headerReference w:type="default" r:id="rId8"/>
          <w:footerReference w:type="even" r:id="rId9"/>
          <w:footerReference w:type="default" r:id="rId10"/>
          <w:headerReference w:type="first" r:id="rId11"/>
          <w:footerReference w:type="first" r:id="rId12"/>
          <w:type w:val="continuous"/>
          <w:pgSz w:w="11910" w:h="16850"/>
          <w:pgMar w:top="1080" w:right="580" w:bottom="900" w:left="1300" w:header="592" w:footer="6" w:gutter="0"/>
          <w:cols w:space="708"/>
        </w:sectPr>
      </w:pPr>
    </w:p>
    <w:p w14:paraId="54848C64" w14:textId="77777777" w:rsidR="00BE385F" w:rsidRDefault="00473AB3">
      <w:pPr>
        <w:pStyle w:val="Balk1"/>
        <w:numPr>
          <w:ilvl w:val="0"/>
          <w:numId w:val="11"/>
        </w:numPr>
        <w:tabs>
          <w:tab w:val="left" w:pos="551"/>
        </w:tabs>
        <w:spacing w:before="46"/>
        <w:jc w:val="both"/>
      </w:pPr>
      <w:bookmarkStart w:id="0" w:name="_TOC_250018"/>
      <w:bookmarkEnd w:id="0"/>
      <w:r>
        <w:lastRenderedPageBreak/>
        <w:t>GİRİŞ</w:t>
      </w:r>
    </w:p>
    <w:p w14:paraId="7C0ABA7B" w14:textId="77777777" w:rsidR="00BE385F" w:rsidRDefault="00473AB3">
      <w:pPr>
        <w:pStyle w:val="GvdeMetni"/>
        <w:ind w:left="118" w:right="264"/>
        <w:jc w:val="both"/>
      </w:pPr>
      <w:r>
        <w:t xml:space="preserve">Türkiye Cumhuriyeti Anayasası’nın 20.Maddesine göre </w:t>
      </w:r>
      <w:r w:rsidR="00F07009">
        <w:t xml:space="preserve">( </w:t>
      </w:r>
      <w:hyperlink r:id="rId13" w:history="1">
        <w:r w:rsidR="00F07009">
          <w:rPr>
            <w:rStyle w:val="Kpr"/>
          </w:rPr>
          <w:t>https://www.anayasa.gov.tr/tr/mevzuat/anayasa/</w:t>
        </w:r>
      </w:hyperlink>
      <w:r w:rsidR="00F07009">
        <w:t xml:space="preserve"> ) </w:t>
      </w:r>
      <w:r>
        <w:t>, herkes, kendisi ile ilgili kişisel verilerin korunmasını talep etme hakkına sahiptir. Bu hak, kişinin kendisiyle ilgili kişisel veriler hakkında bilgilendirilme, bu verilere erişme, bunların düzeltilmesini veya silinmesini talep etme ve amaçları doğrultusunda kullanılıp kullanılmadığını öğrenmeyi de kapsamaktadır.</w:t>
      </w:r>
    </w:p>
    <w:p w14:paraId="42A0FEF0" w14:textId="571DC8F0" w:rsidR="00BE385F" w:rsidRPr="00412304" w:rsidRDefault="00473AB3" w:rsidP="00412304">
      <w:pPr>
        <w:jc w:val="both"/>
        <w:rPr>
          <w:rFonts w:ascii="Times New Roman" w:hAnsi="Times New Roman" w:cs="Times New Roman"/>
          <w:b/>
          <w:bCs/>
        </w:rPr>
      </w:pPr>
      <w:r>
        <w:t>Söz konusu anayasal hakkın kullanılması kapsamında, kişisel verilerin işlenmesinde kişilerin temel hak ve özgürlüklerinin korunması ve kişisel verileri işleyen gerçek ve tüzel kişilerin yükümlülükleri ile uyacakları usul ve esasları düzenleyen 6698 sayılı Kişisel Verilerin Korunması Kanunu (</w:t>
      </w:r>
      <w:r w:rsidR="00F07009">
        <w:rPr>
          <w:b/>
        </w:rPr>
        <w:t>“KVK</w:t>
      </w:r>
      <w:r>
        <w:rPr>
          <w:b/>
        </w:rPr>
        <w:t>K”</w:t>
      </w:r>
      <w:r w:rsidR="00F07009">
        <w:t>) yayımlanmış ve yürürlüğe girmiştir.</w:t>
      </w:r>
      <w:r w:rsidR="00412304">
        <w:rPr>
          <w:rFonts w:asciiTheme="minorHAnsi" w:hAnsiTheme="minorHAnsi" w:cs="Arial"/>
        </w:rPr>
        <w:t xml:space="preserve"> </w:t>
      </w:r>
      <w:r w:rsidR="00123318">
        <w:rPr>
          <w:rFonts w:ascii="Times New Roman" w:hAnsi="Times New Roman" w:cs="Times New Roman"/>
          <w:b/>
          <w:bCs/>
        </w:rPr>
        <w:t>ENEKO HAVALANDIRMA VE ISI EKONOMİSİ SİSTEM TEKNOLOJİLERİ MAKİNE SAN. VE TİC. A.Ş</w:t>
      </w:r>
      <w:r w:rsidR="00A32365">
        <w:rPr>
          <w:rFonts w:ascii="Times New Roman" w:hAnsi="Times New Roman" w:cs="Times New Roman"/>
          <w:b/>
          <w:bCs/>
        </w:rPr>
        <w:t xml:space="preserve"> </w:t>
      </w:r>
      <w:r>
        <w:t>(</w:t>
      </w:r>
      <w:r>
        <w:rPr>
          <w:b/>
        </w:rPr>
        <w:t>“</w:t>
      </w:r>
      <w:r w:rsidR="00F07009">
        <w:rPr>
          <w:b/>
        </w:rPr>
        <w:t xml:space="preserve"> </w:t>
      </w:r>
      <w:r w:rsidR="00123318">
        <w:rPr>
          <w:b/>
        </w:rPr>
        <w:t>ENEKO HAVALANDIRMA VE ISI EKONOMİSİ SİSTEM TEKNOLOJİLERİ MAKİNE SAN. VE TİC. A.Ş</w:t>
      </w:r>
      <w:r w:rsidR="00A32365">
        <w:rPr>
          <w:b/>
        </w:rPr>
        <w:t xml:space="preserve"> </w:t>
      </w:r>
      <w:r>
        <w:rPr>
          <w:b/>
        </w:rPr>
        <w:t>”</w:t>
      </w:r>
      <w:r>
        <w:t>) K</w:t>
      </w:r>
      <w:r w:rsidR="00F07009">
        <w:t xml:space="preserve">VKK uyarınca belirlenen </w:t>
      </w:r>
      <w:r>
        <w:t>uyum konusunda gerekli özeni göstermekte ve bunu işbu Kişisel Verilerin Korunması ve İşlenmesi Politikası (“</w:t>
      </w:r>
      <w:r>
        <w:rPr>
          <w:b/>
        </w:rPr>
        <w:t>Politika</w:t>
      </w:r>
      <w:r>
        <w:t>”) ile bir şirket politikası haline getirmektedir.</w:t>
      </w:r>
    </w:p>
    <w:p w14:paraId="35611993" w14:textId="760F2372" w:rsidR="00BE385F" w:rsidRDefault="00473AB3">
      <w:pPr>
        <w:pStyle w:val="GvdeMetni"/>
        <w:ind w:left="118" w:right="264"/>
        <w:jc w:val="both"/>
      </w:pPr>
      <w:r>
        <w:t>Politika’nın</w:t>
      </w:r>
      <w:r>
        <w:rPr>
          <w:spacing w:val="-8"/>
        </w:rPr>
        <w:t xml:space="preserve"> </w:t>
      </w:r>
      <w:r>
        <w:t>konusunu;</w:t>
      </w:r>
      <w:r>
        <w:rPr>
          <w:spacing w:val="-7"/>
        </w:rPr>
        <w:t xml:space="preserve"> </w:t>
      </w:r>
      <w:r>
        <w:t>Çalışan</w:t>
      </w:r>
      <w:r>
        <w:rPr>
          <w:spacing w:val="-8"/>
        </w:rPr>
        <w:t xml:space="preserve"> </w:t>
      </w:r>
      <w:r>
        <w:t>Adaylarına,</w:t>
      </w:r>
      <w:r w:rsidR="00412304">
        <w:t xml:space="preserve"> Çalışanlara,</w:t>
      </w:r>
      <w:r w:rsidR="00412304">
        <w:rPr>
          <w:spacing w:val="-8"/>
        </w:rPr>
        <w:t xml:space="preserve"> Bayilere</w:t>
      </w:r>
      <w:r>
        <w:t>,</w:t>
      </w:r>
      <w:r>
        <w:rPr>
          <w:spacing w:val="-8"/>
        </w:rPr>
        <w:t xml:space="preserve"> </w:t>
      </w:r>
      <w:r w:rsidR="002D325F">
        <w:rPr>
          <w:spacing w:val="-8"/>
        </w:rPr>
        <w:t>Tedarikçiler</w:t>
      </w:r>
      <w:r w:rsidR="00412304">
        <w:rPr>
          <w:spacing w:val="-8"/>
        </w:rPr>
        <w:t>e</w:t>
      </w:r>
      <w:r w:rsidR="002D325F">
        <w:rPr>
          <w:spacing w:val="-8"/>
        </w:rPr>
        <w:t xml:space="preserve"> , Yüklenicilere</w:t>
      </w:r>
      <w:r>
        <w:t>,</w:t>
      </w:r>
      <w:r>
        <w:rPr>
          <w:spacing w:val="-8"/>
        </w:rPr>
        <w:t xml:space="preserve"> </w:t>
      </w:r>
      <w:r>
        <w:t>Ziyaretçilere,</w:t>
      </w:r>
      <w:r>
        <w:rPr>
          <w:spacing w:val="-7"/>
        </w:rPr>
        <w:t xml:space="preserve"> </w:t>
      </w:r>
      <w:r>
        <w:t>İşbirliği İçinde Olduğumuz Kurumların Çalışanlarına, Müşterilere</w:t>
      </w:r>
      <w:r w:rsidR="00BB141B">
        <w:t xml:space="preserve"> </w:t>
      </w:r>
      <w:r>
        <w:t xml:space="preserve"> ve Üçüncü Kişilere (Kefil, Mağdur/Hak Sahibi) ait kişisel verilerin </w:t>
      </w:r>
      <w:r w:rsidR="00D80B77">
        <w:t>“</w:t>
      </w:r>
      <w:r w:rsidR="00123318">
        <w:rPr>
          <w:b/>
        </w:rPr>
        <w:t>ENEKO HAVALANDIRMA VE ISI EKONOMİSİ SİSTEM TEKNOLOJİLERİ MAKİNE SAN. VE TİC. A.Ş</w:t>
      </w:r>
      <w:r w:rsidR="00A32365">
        <w:rPr>
          <w:b/>
        </w:rPr>
        <w:t xml:space="preserve"> </w:t>
      </w:r>
      <w:r w:rsidR="00D80B77">
        <w:rPr>
          <w:b/>
        </w:rPr>
        <w:t>“</w:t>
      </w:r>
      <w:r>
        <w:t xml:space="preserve"> tarafından korunması oluşturmaktadır. Çalışanlarımızın kişisel verilerinin korunmasına ilişkin yürütülen faaliyetler ise</w:t>
      </w:r>
      <w:r w:rsidR="00B57D58">
        <w:t>,</w:t>
      </w:r>
      <w:r w:rsidR="00412304">
        <w:t xml:space="preserve"> </w:t>
      </w:r>
      <w:r w:rsidR="00123318">
        <w:rPr>
          <w:b/>
        </w:rPr>
        <w:t>ENEKO HAVALANDIRMA VE ISI EKONOMİSİ SİSTEM TEKNOLOJİLERİ MAKİNE SAN. VE TİC. A.Ş</w:t>
      </w:r>
      <w:r w:rsidR="00A32365">
        <w:rPr>
          <w:b/>
        </w:rPr>
        <w:t xml:space="preserve"> </w:t>
      </w:r>
      <w:r w:rsidR="00D80B77">
        <w:t>, Bilgi Güvenliği Yönetim Sistemi</w:t>
      </w:r>
      <w:r w:rsidR="00B57D58">
        <w:t xml:space="preserve"> Kapsamında yürütülen disiplin</w:t>
      </w:r>
      <w:r w:rsidR="00412304">
        <w:t xml:space="preserve"> yönetmeliği</w:t>
      </w:r>
      <w:r w:rsidR="00B57D58">
        <w:t>, personel açık rıza</w:t>
      </w:r>
      <w:r w:rsidR="00412304">
        <w:t>,</w:t>
      </w:r>
      <w:r w:rsidR="00B57D58">
        <w:t xml:space="preserve"> personel gizlilik prosedürleri</w:t>
      </w:r>
      <w:r w:rsidR="00412304">
        <w:t>, tedarikçi gizlilik sözleşmeleri</w:t>
      </w:r>
      <w:r w:rsidR="00B57D58">
        <w:t xml:space="preserve"> </w:t>
      </w:r>
      <w:r>
        <w:t>çerçevesinde</w:t>
      </w:r>
      <w:r>
        <w:rPr>
          <w:spacing w:val="-26"/>
        </w:rPr>
        <w:t xml:space="preserve"> </w:t>
      </w:r>
      <w:r>
        <w:t>yönetilmektedir.</w:t>
      </w:r>
    </w:p>
    <w:p w14:paraId="691EF4D1" w14:textId="77777777" w:rsidR="00BE385F" w:rsidRDefault="00BE385F">
      <w:pPr>
        <w:pStyle w:val="GvdeMetni"/>
        <w:spacing w:before="1"/>
        <w:ind w:left="0"/>
      </w:pPr>
    </w:p>
    <w:p w14:paraId="63A2DCA7" w14:textId="77777777" w:rsidR="00BE385F" w:rsidRDefault="00473AB3">
      <w:pPr>
        <w:pStyle w:val="Balk1"/>
        <w:numPr>
          <w:ilvl w:val="0"/>
          <w:numId w:val="11"/>
        </w:numPr>
        <w:tabs>
          <w:tab w:val="left" w:pos="551"/>
        </w:tabs>
        <w:spacing w:before="1"/>
        <w:jc w:val="both"/>
      </w:pPr>
      <w:bookmarkStart w:id="1" w:name="_TOC_250017"/>
      <w:bookmarkEnd w:id="1"/>
      <w:r>
        <w:t>AMAÇ</w:t>
      </w:r>
    </w:p>
    <w:p w14:paraId="79F7CDA1" w14:textId="31927FAF" w:rsidR="00BE385F" w:rsidRDefault="00473AB3">
      <w:pPr>
        <w:pStyle w:val="GvdeMetni"/>
        <w:ind w:left="118" w:right="263"/>
        <w:jc w:val="both"/>
      </w:pPr>
      <w:r>
        <w:t>Bu Politika’nın a</w:t>
      </w:r>
      <w:r w:rsidR="002D325F">
        <w:t>macı,</w:t>
      </w:r>
      <w:r w:rsidR="00412304">
        <w:t xml:space="preserve"> </w:t>
      </w:r>
      <w:r w:rsidR="00123318">
        <w:rPr>
          <w:b/>
        </w:rPr>
        <w:t>ENEKO HAVALANDIRMA VE ISI EKONOMİSİ SİSTEM TEKNOLOJİLERİ MAKİNE SAN. VE TİC. A.Ş</w:t>
      </w:r>
      <w:r w:rsidR="00A32365">
        <w:rPr>
          <w:b/>
        </w:rPr>
        <w:t xml:space="preserve"> </w:t>
      </w:r>
      <w:r w:rsidR="002D325F">
        <w:t>tarafından KVKK’</w:t>
      </w:r>
      <w:r w:rsidR="00920EFD">
        <w:t>na</w:t>
      </w:r>
      <w:r w:rsidR="002D325F">
        <w:t xml:space="preserve"> </w:t>
      </w:r>
      <w:r>
        <w:t xml:space="preserve">uygun olarak yürütülen kişisel veri işleme faaliyetleri ve kişisel verilerin korunmasına yönelik olarak benimsenen ilkeler konusunda açıklamalarda bulunulması ve bu kapsamda Çalışan Adayları, </w:t>
      </w:r>
      <w:r w:rsidR="00412304">
        <w:t>Bayiler</w:t>
      </w:r>
      <w:r>
        <w:t xml:space="preserve">, </w:t>
      </w:r>
      <w:r w:rsidR="002D325F">
        <w:t>Tedarikçilere, Yüklenicilere</w:t>
      </w:r>
      <w:r>
        <w:t>, Ziyaretçiler, İşbirliği İçinde</w:t>
      </w:r>
      <w:r>
        <w:rPr>
          <w:spacing w:val="-6"/>
        </w:rPr>
        <w:t xml:space="preserve"> </w:t>
      </w:r>
      <w:r>
        <w:t>Olduğumuz</w:t>
      </w:r>
      <w:r>
        <w:rPr>
          <w:spacing w:val="-9"/>
        </w:rPr>
        <w:t xml:space="preserve"> </w:t>
      </w:r>
      <w:r>
        <w:t>Kurum</w:t>
      </w:r>
      <w:r>
        <w:rPr>
          <w:spacing w:val="-8"/>
        </w:rPr>
        <w:t xml:space="preserve"> </w:t>
      </w:r>
      <w:r>
        <w:t>Çalışanları,</w:t>
      </w:r>
      <w:r>
        <w:rPr>
          <w:spacing w:val="-8"/>
        </w:rPr>
        <w:t xml:space="preserve"> </w:t>
      </w:r>
      <w:r>
        <w:t>Müşteriler</w:t>
      </w:r>
      <w:r w:rsidR="00BB141B">
        <w:t>,</w:t>
      </w:r>
      <w:r>
        <w:rPr>
          <w:spacing w:val="-7"/>
        </w:rPr>
        <w:t xml:space="preserve"> </w:t>
      </w:r>
      <w:r>
        <w:t>hak</w:t>
      </w:r>
      <w:r>
        <w:rPr>
          <w:spacing w:val="-9"/>
        </w:rPr>
        <w:t xml:space="preserve"> </w:t>
      </w:r>
      <w:r>
        <w:t>sahibi</w:t>
      </w:r>
      <w:r>
        <w:rPr>
          <w:spacing w:val="-6"/>
        </w:rPr>
        <w:t xml:space="preserve"> </w:t>
      </w:r>
      <w:r>
        <w:t>Üçüncü</w:t>
      </w:r>
      <w:r>
        <w:rPr>
          <w:spacing w:val="-7"/>
        </w:rPr>
        <w:t xml:space="preserve"> </w:t>
      </w:r>
      <w:r>
        <w:t>Kişiler</w:t>
      </w:r>
      <w:r>
        <w:rPr>
          <w:spacing w:val="-5"/>
        </w:rPr>
        <w:t xml:space="preserve"> </w:t>
      </w:r>
      <w:r>
        <w:t>başta</w:t>
      </w:r>
      <w:r>
        <w:rPr>
          <w:spacing w:val="-9"/>
        </w:rPr>
        <w:t xml:space="preserve"> </w:t>
      </w:r>
      <w:r>
        <w:t>olmak</w:t>
      </w:r>
      <w:r>
        <w:rPr>
          <w:spacing w:val="-5"/>
        </w:rPr>
        <w:t xml:space="preserve"> </w:t>
      </w:r>
      <w:r>
        <w:t>üzere</w:t>
      </w:r>
      <w:r>
        <w:rPr>
          <w:spacing w:val="-8"/>
        </w:rPr>
        <w:t xml:space="preserve"> </w:t>
      </w:r>
      <w:r>
        <w:t>kişisel</w:t>
      </w:r>
      <w:r>
        <w:rPr>
          <w:spacing w:val="-11"/>
        </w:rPr>
        <w:t xml:space="preserve"> </w:t>
      </w:r>
      <w:r>
        <w:t xml:space="preserve">verileri </w:t>
      </w:r>
      <w:r w:rsidR="00123318">
        <w:rPr>
          <w:b/>
        </w:rPr>
        <w:t>ENEKO HAVALANDIRMA VE ISI EKONOMİSİ SİSTEM TEKNOLOJİLERİ MAKİNE SAN. VE TİC. A.Ş</w:t>
      </w:r>
      <w:r w:rsidR="00A32365">
        <w:rPr>
          <w:b/>
        </w:rPr>
        <w:t xml:space="preserve"> </w:t>
      </w:r>
      <w:r>
        <w:t>tarafından işlenen kişilerin bilgilendirilerek şeffaflığın</w:t>
      </w:r>
      <w:r>
        <w:rPr>
          <w:spacing w:val="-7"/>
        </w:rPr>
        <w:t xml:space="preserve"> </w:t>
      </w:r>
      <w:r>
        <w:t>sağlanmasıdır.</w:t>
      </w:r>
    </w:p>
    <w:p w14:paraId="329886F6" w14:textId="77777777" w:rsidR="00BE385F" w:rsidRDefault="00BE385F">
      <w:pPr>
        <w:pStyle w:val="GvdeMetni"/>
        <w:spacing w:before="11"/>
        <w:ind w:left="0"/>
        <w:rPr>
          <w:sz w:val="21"/>
        </w:rPr>
      </w:pPr>
    </w:p>
    <w:p w14:paraId="207E4D62" w14:textId="77777777" w:rsidR="00BE385F" w:rsidRDefault="00473AB3">
      <w:pPr>
        <w:pStyle w:val="Balk1"/>
        <w:numPr>
          <w:ilvl w:val="0"/>
          <w:numId w:val="11"/>
        </w:numPr>
        <w:tabs>
          <w:tab w:val="left" w:pos="551"/>
        </w:tabs>
        <w:jc w:val="both"/>
      </w:pPr>
      <w:bookmarkStart w:id="2" w:name="_TOC_250016"/>
      <w:bookmarkEnd w:id="2"/>
      <w:r>
        <w:t>KAPSAM</w:t>
      </w:r>
    </w:p>
    <w:p w14:paraId="286B5D0E" w14:textId="77777777" w:rsidR="00BE385F" w:rsidRDefault="00473AB3">
      <w:pPr>
        <w:pStyle w:val="GvdeMetni"/>
        <w:spacing w:after="4"/>
        <w:ind w:left="118"/>
        <w:jc w:val="both"/>
      </w:pPr>
      <w:r>
        <w:t>İşbu Politika’nın kapsamı dahilinde kişisel verileri işlenen veri sahipleri aşağıdaki şekilde kategorize edilmiştir:</w:t>
      </w:r>
    </w:p>
    <w:tbl>
      <w:tblPr>
        <w:tblStyle w:val="TableNormal"/>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7512"/>
      </w:tblGrid>
      <w:tr w:rsidR="00BE385F" w14:paraId="7F91BAA0" w14:textId="77777777" w:rsidTr="00090C36">
        <w:trPr>
          <w:trHeight w:val="616"/>
        </w:trPr>
        <w:tc>
          <w:tcPr>
            <w:tcW w:w="2978" w:type="dxa"/>
          </w:tcPr>
          <w:p w14:paraId="39DD9B42" w14:textId="77777777" w:rsidR="00BE385F" w:rsidRDefault="00473AB3">
            <w:pPr>
              <w:pStyle w:val="TableParagraph"/>
              <w:spacing w:before="172"/>
              <w:rPr>
                <w:b/>
              </w:rPr>
            </w:pPr>
            <w:r>
              <w:rPr>
                <w:b/>
              </w:rPr>
              <w:t>Çalışan Adayları</w:t>
            </w:r>
          </w:p>
        </w:tc>
        <w:tc>
          <w:tcPr>
            <w:tcW w:w="7512" w:type="dxa"/>
          </w:tcPr>
          <w:p w14:paraId="0599FD29" w14:textId="564F27BE" w:rsidR="00BE385F" w:rsidRDefault="00123318">
            <w:pPr>
              <w:pStyle w:val="TableParagraph"/>
              <w:spacing w:before="37"/>
              <w:ind w:right="46"/>
            </w:pPr>
            <w:r>
              <w:rPr>
                <w:b/>
              </w:rPr>
              <w:t>ENEKO HAVALANDIRMA VE ISI EKONOMİSİ SİSTEM TEKNOLOJİLERİ MAKİNE SAN. VE TİC. A.Ş</w:t>
            </w:r>
            <w:r w:rsidR="00A32365">
              <w:rPr>
                <w:b/>
              </w:rPr>
              <w:t xml:space="preserve"> </w:t>
            </w:r>
            <w:r w:rsidR="00473AB3">
              <w:t xml:space="preserve">’ya iş başvurusunda bulunarak veya herhangi bir yolla özgeçmişini ve ilgili bilgilerini </w:t>
            </w:r>
            <w:r>
              <w:rPr>
                <w:b/>
              </w:rPr>
              <w:t>ENEKO HAVALANDIRMA VE ISI EKONOMİSİ SİSTEM TEKNOLOJİLERİ MAKİNE SAN. VE TİC. A.Ş</w:t>
            </w:r>
            <w:r w:rsidR="00A32365">
              <w:rPr>
                <w:b/>
              </w:rPr>
              <w:t xml:space="preserve"> </w:t>
            </w:r>
            <w:r w:rsidR="00473AB3">
              <w:t>’ya erişilebilir kılan gerçek kişiler</w:t>
            </w:r>
          </w:p>
        </w:tc>
      </w:tr>
      <w:tr w:rsidR="00BE385F" w14:paraId="59F4AF32" w14:textId="77777777" w:rsidTr="00090C36">
        <w:trPr>
          <w:trHeight w:val="567"/>
        </w:trPr>
        <w:tc>
          <w:tcPr>
            <w:tcW w:w="2978" w:type="dxa"/>
          </w:tcPr>
          <w:p w14:paraId="14B176D3" w14:textId="77777777" w:rsidR="00BE385F" w:rsidRDefault="00473AB3">
            <w:pPr>
              <w:pStyle w:val="TableParagraph"/>
              <w:spacing w:before="38"/>
              <w:ind w:right="145"/>
              <w:rPr>
                <w:b/>
              </w:rPr>
            </w:pPr>
            <w:r>
              <w:rPr>
                <w:b/>
              </w:rPr>
              <w:t>İşbirliği içinde Olduğumuz Kurumların Çalışanları</w:t>
            </w:r>
          </w:p>
        </w:tc>
        <w:tc>
          <w:tcPr>
            <w:tcW w:w="7512" w:type="dxa"/>
          </w:tcPr>
          <w:p w14:paraId="7728494D" w14:textId="77777777" w:rsidR="00BE385F" w:rsidRDefault="00BE385F">
            <w:pPr>
              <w:pStyle w:val="TableParagraph"/>
              <w:spacing w:before="1"/>
              <w:ind w:left="0"/>
              <w:rPr>
                <w:sz w:val="25"/>
              </w:rPr>
            </w:pPr>
          </w:p>
          <w:p w14:paraId="5F910834" w14:textId="6A839F7A" w:rsidR="00BE385F" w:rsidRDefault="00123318">
            <w:pPr>
              <w:pStyle w:val="TableParagraph"/>
            </w:pPr>
            <w:r>
              <w:rPr>
                <w:b/>
              </w:rPr>
              <w:t>ENEKO HAVALANDIRMA VE ISI EKONOMİSİ SİSTEM TEKNOLOJİLERİ MAKİNE SAN. VE TİC. A.Ş</w:t>
            </w:r>
            <w:r w:rsidR="00A32365">
              <w:rPr>
                <w:b/>
              </w:rPr>
              <w:t xml:space="preserve"> </w:t>
            </w:r>
            <w:r w:rsidR="00473AB3">
              <w:t>ile iş ilişkisi içerisinde bulunan kurumların çalışanları</w:t>
            </w:r>
          </w:p>
        </w:tc>
      </w:tr>
      <w:tr w:rsidR="00BE385F" w14:paraId="75F5CB16" w14:textId="77777777" w:rsidTr="00090C36">
        <w:trPr>
          <w:trHeight w:val="1422"/>
        </w:trPr>
        <w:tc>
          <w:tcPr>
            <w:tcW w:w="2978" w:type="dxa"/>
          </w:tcPr>
          <w:p w14:paraId="1AF1F81E" w14:textId="77777777" w:rsidR="00BE385F" w:rsidRDefault="00BE385F">
            <w:pPr>
              <w:pStyle w:val="TableParagraph"/>
              <w:ind w:left="0"/>
            </w:pPr>
          </w:p>
          <w:p w14:paraId="4FC86067" w14:textId="77777777" w:rsidR="00BE385F" w:rsidRDefault="00BE385F">
            <w:pPr>
              <w:pStyle w:val="TableParagraph"/>
              <w:spacing w:before="1"/>
              <w:ind w:left="0"/>
              <w:rPr>
                <w:sz w:val="25"/>
              </w:rPr>
            </w:pPr>
          </w:p>
          <w:p w14:paraId="55273086" w14:textId="31C8D37B" w:rsidR="00BE385F" w:rsidRDefault="00415A77">
            <w:pPr>
              <w:pStyle w:val="TableParagraph"/>
              <w:rPr>
                <w:b/>
              </w:rPr>
            </w:pPr>
            <w:r>
              <w:rPr>
                <w:b/>
              </w:rPr>
              <w:t>Bayi</w:t>
            </w:r>
          </w:p>
        </w:tc>
        <w:tc>
          <w:tcPr>
            <w:tcW w:w="7512" w:type="dxa"/>
          </w:tcPr>
          <w:p w14:paraId="5B7D6E1A" w14:textId="0B25C564" w:rsidR="00BE385F" w:rsidRDefault="00123318">
            <w:pPr>
              <w:pStyle w:val="TableParagraph"/>
              <w:spacing w:before="37"/>
              <w:ind w:right="95"/>
              <w:jc w:val="both"/>
            </w:pPr>
            <w:r>
              <w:rPr>
                <w:b/>
              </w:rPr>
              <w:t>ENEKO HAVALANDIRMA VE ISI EKONOMİSİ SİSTEM TEKNOLOJİLERİ MAKİNE SAN. VE TİC. A.Ş</w:t>
            </w:r>
            <w:r w:rsidR="00A32365">
              <w:rPr>
                <w:b/>
              </w:rPr>
              <w:t xml:space="preserve"> </w:t>
            </w:r>
            <w:r w:rsidR="00473AB3">
              <w:t xml:space="preserve">ile bir sözleşmeye dayanarak muayyen bir yer veya bölge içinde daimi bir surette </w:t>
            </w:r>
            <w:r>
              <w:rPr>
                <w:b/>
              </w:rPr>
              <w:t>ENEKO HAVALANDIRMA VE ISI EKONOMİSİ SİSTEM TEKNOLOJİLERİ MAKİNE SAN. VE TİC. A.Ş</w:t>
            </w:r>
            <w:r w:rsidR="00A32365">
              <w:rPr>
                <w:b/>
              </w:rPr>
              <w:t xml:space="preserve"> </w:t>
            </w:r>
            <w:r w:rsidR="00473AB3">
              <w:t xml:space="preserve">’nın nam ve hesabına </w:t>
            </w:r>
            <w:r w:rsidR="00415A77">
              <w:t>ürünlerin satışına</w:t>
            </w:r>
            <w:r w:rsidR="00473AB3">
              <w:t xml:space="preserve"> aracılık etmeyi ve bunları </w:t>
            </w:r>
            <w:r>
              <w:rPr>
                <w:b/>
              </w:rPr>
              <w:t>ENEKO HAVALANDIRMA VE ISI EKONOMİSİ SİSTEM TEKNOLOJİLERİ MAKİNE SAN. VE TİC. A.Ş</w:t>
            </w:r>
            <w:r w:rsidR="00A32365">
              <w:rPr>
                <w:b/>
              </w:rPr>
              <w:t xml:space="preserve"> </w:t>
            </w:r>
            <w:r w:rsidR="00473AB3">
              <w:t>adına yapmayı meslek edinen, sözleşmenin akdinden önce hazırlık çalışmalarını yürüten ve sözleşmenin uygulanması</w:t>
            </w:r>
            <w:r w:rsidR="006D373D">
              <w:t>na</w:t>
            </w:r>
            <w:r w:rsidR="00473AB3">
              <w:t xml:space="preserve"> yardımcı olan gerçek </w:t>
            </w:r>
            <w:r w:rsidR="006D373D">
              <w:t>ve tüzel kişiler</w:t>
            </w:r>
          </w:p>
        </w:tc>
      </w:tr>
      <w:tr w:rsidR="00BE385F" w14:paraId="3087D8FA" w14:textId="77777777" w:rsidTr="00090C36">
        <w:trPr>
          <w:trHeight w:val="642"/>
        </w:trPr>
        <w:tc>
          <w:tcPr>
            <w:tcW w:w="2978" w:type="dxa"/>
          </w:tcPr>
          <w:p w14:paraId="717CFD8E" w14:textId="77777777" w:rsidR="00BE385F" w:rsidRDefault="002D325F">
            <w:pPr>
              <w:pStyle w:val="TableParagraph"/>
              <w:spacing w:before="172"/>
              <w:rPr>
                <w:b/>
              </w:rPr>
            </w:pPr>
            <w:r>
              <w:rPr>
                <w:b/>
              </w:rPr>
              <w:t>Tedarikçiler</w:t>
            </w:r>
          </w:p>
        </w:tc>
        <w:tc>
          <w:tcPr>
            <w:tcW w:w="7512" w:type="dxa"/>
          </w:tcPr>
          <w:p w14:paraId="63182672" w14:textId="30D0D38A" w:rsidR="00BE385F" w:rsidRDefault="00123318" w:rsidP="00467B48">
            <w:pPr>
              <w:pStyle w:val="TableParagraph"/>
              <w:spacing w:before="37"/>
              <w:ind w:right="96"/>
              <w:jc w:val="both"/>
            </w:pPr>
            <w:r>
              <w:rPr>
                <w:b/>
              </w:rPr>
              <w:t>ENEKO HAVALANDIRMA VE ISI EKONOMİSİ SİSTEM TEKNOLOJİLERİ MAKİNE SAN. VE TİC. A.Ş</w:t>
            </w:r>
            <w:r w:rsidR="00A32365">
              <w:rPr>
                <w:b/>
              </w:rPr>
              <w:t xml:space="preserve"> </w:t>
            </w:r>
            <w:r w:rsidR="002D325F">
              <w:t xml:space="preserve">veya </w:t>
            </w:r>
            <w:r w:rsidR="006D373D">
              <w:t>bayilerinde</w:t>
            </w:r>
            <w:r w:rsidR="002D325F">
              <w:t xml:space="preserve"> </w:t>
            </w:r>
            <w:r w:rsidR="009371C6">
              <w:t>planlan</w:t>
            </w:r>
            <w:r w:rsidR="008C6158">
              <w:t>an</w:t>
            </w:r>
            <w:r w:rsidR="009371C6">
              <w:t xml:space="preserve"> alımlar</w:t>
            </w:r>
            <w:r w:rsidR="00467B48">
              <w:t xml:space="preserve">ın </w:t>
            </w:r>
            <w:r w:rsidR="009371C6">
              <w:t xml:space="preserve">yapılacağı </w:t>
            </w:r>
            <w:r w:rsidR="00467B48">
              <w:t>(</w:t>
            </w:r>
            <w:r w:rsidR="008C6158">
              <w:t>Tedarikçi</w:t>
            </w:r>
            <w:r w:rsidR="00467B48">
              <w:t xml:space="preserve"> Gizlilik Sözleşmeleri dahilinde ) tüzel ve gerçek kişiler.</w:t>
            </w:r>
          </w:p>
        </w:tc>
      </w:tr>
      <w:tr w:rsidR="008C6158" w14:paraId="218DA0E5" w14:textId="77777777" w:rsidTr="00090C36">
        <w:trPr>
          <w:trHeight w:val="642"/>
        </w:trPr>
        <w:tc>
          <w:tcPr>
            <w:tcW w:w="2978" w:type="dxa"/>
          </w:tcPr>
          <w:p w14:paraId="669BC86F" w14:textId="77777777" w:rsidR="008C6158" w:rsidRDefault="008C6158" w:rsidP="008C6158">
            <w:pPr>
              <w:pStyle w:val="TableParagraph"/>
              <w:spacing w:before="172"/>
              <w:rPr>
                <w:b/>
              </w:rPr>
            </w:pPr>
            <w:r>
              <w:rPr>
                <w:b/>
              </w:rPr>
              <w:t>Yükleniciler</w:t>
            </w:r>
          </w:p>
        </w:tc>
        <w:tc>
          <w:tcPr>
            <w:tcW w:w="7512" w:type="dxa"/>
          </w:tcPr>
          <w:p w14:paraId="01652D75" w14:textId="1057C6C3" w:rsidR="008C6158" w:rsidRDefault="00123318" w:rsidP="00D80B77">
            <w:pPr>
              <w:pStyle w:val="TableParagraph"/>
              <w:spacing w:before="37"/>
              <w:ind w:right="96"/>
              <w:jc w:val="both"/>
            </w:pPr>
            <w:r>
              <w:rPr>
                <w:b/>
              </w:rPr>
              <w:t>ENEKO HAVALANDIRMA VE ISI EKONOMİSİ SİSTEM TEKNOLOJİLERİ MAKİNE SAN. VE TİC. A.Ş</w:t>
            </w:r>
            <w:r w:rsidR="00A32365">
              <w:rPr>
                <w:b/>
              </w:rPr>
              <w:t xml:space="preserve"> </w:t>
            </w:r>
            <w:r w:rsidR="008C6158" w:rsidRPr="008C6158">
              <w:t xml:space="preserve">veya </w:t>
            </w:r>
            <w:r w:rsidR="006D373D">
              <w:t xml:space="preserve">bayilerinde </w:t>
            </w:r>
            <w:r>
              <w:rPr>
                <w:b/>
              </w:rPr>
              <w:t>ENEKO HAVALANDIRMA VE ISI EKONOMİSİ SİSTEM TEKNOLOJİLERİ MAKİNE SAN. VE TİC. A.Ş</w:t>
            </w:r>
            <w:r w:rsidR="00A32365">
              <w:rPr>
                <w:b/>
              </w:rPr>
              <w:t xml:space="preserve"> </w:t>
            </w:r>
            <w:r w:rsidR="008C6158" w:rsidRPr="008C6158">
              <w:t xml:space="preserve">adına yapacağı </w:t>
            </w:r>
            <w:r w:rsidR="008C6158" w:rsidRPr="008C6158">
              <w:rPr>
                <w:rFonts w:asciiTheme="minorHAnsi" w:hAnsiTheme="minorHAnsi" w:cstheme="minorHAnsi"/>
                <w:shd w:val="clear" w:color="auto" w:fill="FFFFFF"/>
              </w:rPr>
              <w:t xml:space="preserve">yapım ya da ticaretle ilgili bir işi yapmayı üstüne alan </w:t>
            </w:r>
            <w:r w:rsidR="008C6158" w:rsidRPr="008C6158">
              <w:t>tüzel ve gerçek kişiler.</w:t>
            </w:r>
          </w:p>
        </w:tc>
      </w:tr>
      <w:tr w:rsidR="008C6158" w14:paraId="5DD8BE91" w14:textId="77777777" w:rsidTr="00090C36">
        <w:trPr>
          <w:trHeight w:val="885"/>
        </w:trPr>
        <w:tc>
          <w:tcPr>
            <w:tcW w:w="2978" w:type="dxa"/>
          </w:tcPr>
          <w:p w14:paraId="51623E4B" w14:textId="77777777" w:rsidR="008C6158" w:rsidRDefault="008C6158" w:rsidP="008C6158">
            <w:pPr>
              <w:pStyle w:val="TableParagraph"/>
              <w:spacing w:before="1"/>
              <w:ind w:left="0"/>
              <w:rPr>
                <w:sz w:val="25"/>
              </w:rPr>
            </w:pPr>
          </w:p>
          <w:p w14:paraId="40FCA511" w14:textId="77777777" w:rsidR="008C6158" w:rsidRDefault="008C6158" w:rsidP="008C6158">
            <w:pPr>
              <w:pStyle w:val="TableParagraph"/>
              <w:rPr>
                <w:b/>
              </w:rPr>
            </w:pPr>
            <w:r>
              <w:rPr>
                <w:b/>
              </w:rPr>
              <w:t>Müşteriler</w:t>
            </w:r>
          </w:p>
        </w:tc>
        <w:tc>
          <w:tcPr>
            <w:tcW w:w="7512" w:type="dxa"/>
          </w:tcPr>
          <w:p w14:paraId="375548DB" w14:textId="0F265F15" w:rsidR="008C6158" w:rsidRDefault="008C6158" w:rsidP="008C6158">
            <w:pPr>
              <w:pStyle w:val="TableParagraph"/>
              <w:spacing w:before="37"/>
              <w:ind w:right="94"/>
              <w:jc w:val="both"/>
            </w:pPr>
            <w:r>
              <w:t xml:space="preserve">Herhangi bir sözleşmesel ilişki olup olmadığına bakılmaksızın </w:t>
            </w:r>
            <w:r w:rsidR="00123318">
              <w:rPr>
                <w:b/>
              </w:rPr>
              <w:t>ENEKO HAVALANDIRMA VE ISI EKONOMİSİ SİSTEM TEKNOLOJİLERİ MAKİNE SAN. VE TİC. A.Ş</w:t>
            </w:r>
            <w:r w:rsidR="00A32365">
              <w:rPr>
                <w:b/>
              </w:rPr>
              <w:t xml:space="preserve"> </w:t>
            </w:r>
            <w:r>
              <w:t>tarafından yürütülen faaliyetler kapsamında iş ilişkileri dolayısıyla kişisel verileri elde edilen gerçek kişiler</w:t>
            </w:r>
          </w:p>
        </w:tc>
      </w:tr>
      <w:tr w:rsidR="008C6158" w14:paraId="00C3F43A" w14:textId="77777777" w:rsidTr="00090C36">
        <w:trPr>
          <w:trHeight w:val="618"/>
        </w:trPr>
        <w:tc>
          <w:tcPr>
            <w:tcW w:w="2978" w:type="dxa"/>
          </w:tcPr>
          <w:p w14:paraId="5F13A5AD" w14:textId="77777777" w:rsidR="008C6158" w:rsidRDefault="008C6158" w:rsidP="008C6158">
            <w:pPr>
              <w:pStyle w:val="TableParagraph"/>
              <w:spacing w:before="174"/>
              <w:rPr>
                <w:b/>
              </w:rPr>
            </w:pPr>
            <w:r>
              <w:rPr>
                <w:b/>
              </w:rPr>
              <w:t>Ziyaretçiler</w:t>
            </w:r>
          </w:p>
        </w:tc>
        <w:tc>
          <w:tcPr>
            <w:tcW w:w="7512" w:type="dxa"/>
          </w:tcPr>
          <w:p w14:paraId="0FC7D85C" w14:textId="662F33C0" w:rsidR="008C6158" w:rsidRDefault="00123318" w:rsidP="008C6158">
            <w:pPr>
              <w:pStyle w:val="TableParagraph"/>
              <w:spacing w:before="42" w:line="237" w:lineRule="auto"/>
              <w:ind w:right="46"/>
            </w:pPr>
            <w:r>
              <w:rPr>
                <w:b/>
              </w:rPr>
              <w:t>ENEKO HAVALANDIRMA VE ISI EKONOMİSİ SİSTEM TEKNOLOJİLERİ MAKİNE SAN. VE TİC. A.Ş</w:t>
            </w:r>
            <w:r w:rsidR="00A32365">
              <w:rPr>
                <w:b/>
              </w:rPr>
              <w:t xml:space="preserve"> </w:t>
            </w:r>
            <w:r w:rsidR="008C6158">
              <w:t>’nın fiziksel tesislerine çeşitli amaçlarla girmiş olan veya internet sitelerini ziyaret eden gerçek kişiler</w:t>
            </w:r>
          </w:p>
        </w:tc>
      </w:tr>
      <w:tr w:rsidR="008C6158" w14:paraId="7DAAE24E" w14:textId="77777777" w:rsidTr="00090C36">
        <w:trPr>
          <w:trHeight w:val="885"/>
        </w:trPr>
        <w:tc>
          <w:tcPr>
            <w:tcW w:w="2978" w:type="dxa"/>
          </w:tcPr>
          <w:p w14:paraId="787D0E63" w14:textId="77777777" w:rsidR="008C6158" w:rsidRDefault="008C6158" w:rsidP="008C6158">
            <w:pPr>
              <w:pStyle w:val="TableParagraph"/>
              <w:spacing w:before="1"/>
              <w:ind w:left="0"/>
              <w:rPr>
                <w:sz w:val="25"/>
              </w:rPr>
            </w:pPr>
          </w:p>
          <w:p w14:paraId="709DEA71" w14:textId="77777777" w:rsidR="008C6158" w:rsidRDefault="008C6158" w:rsidP="008C6158">
            <w:pPr>
              <w:pStyle w:val="TableParagraph"/>
              <w:rPr>
                <w:b/>
              </w:rPr>
            </w:pPr>
            <w:r>
              <w:rPr>
                <w:b/>
              </w:rPr>
              <w:t>Üçüncü Kişiler</w:t>
            </w:r>
          </w:p>
        </w:tc>
        <w:tc>
          <w:tcPr>
            <w:tcW w:w="7512" w:type="dxa"/>
          </w:tcPr>
          <w:p w14:paraId="7537EDCE" w14:textId="77777777" w:rsidR="008C6158" w:rsidRDefault="008C6158" w:rsidP="008C6158">
            <w:pPr>
              <w:pStyle w:val="TableParagraph"/>
              <w:spacing w:before="37"/>
              <w:ind w:right="96"/>
              <w:jc w:val="both"/>
            </w:pPr>
            <w:r>
              <w:t>Politika’da tanımlanmamış olmasına rağmen işbu Politika çerçevesinde kişisel verileri işlenen tedarikçi, kefil, mağdur/hak sahibi, aile bireyleri vb. dâhil fakat bunlarla sınırlı olmamak üzere diğer gerçek kişiler</w:t>
            </w:r>
          </w:p>
        </w:tc>
      </w:tr>
    </w:tbl>
    <w:p w14:paraId="1FB8CEE3" w14:textId="77777777" w:rsidR="00BE385F" w:rsidRDefault="00BE385F">
      <w:pPr>
        <w:jc w:val="both"/>
        <w:sectPr w:rsidR="00BE385F" w:rsidSect="00DE04AF">
          <w:pgSz w:w="11910" w:h="16850"/>
          <w:pgMar w:top="1080" w:right="580" w:bottom="426" w:left="1300" w:header="592" w:footer="707" w:gutter="0"/>
          <w:cols w:space="708"/>
        </w:sectPr>
      </w:pPr>
    </w:p>
    <w:p w14:paraId="0FE59A62" w14:textId="77777777" w:rsidR="00BE385F" w:rsidRDefault="00473AB3">
      <w:pPr>
        <w:pStyle w:val="Balk1"/>
        <w:numPr>
          <w:ilvl w:val="0"/>
          <w:numId w:val="11"/>
        </w:numPr>
        <w:tabs>
          <w:tab w:val="left" w:pos="551"/>
        </w:tabs>
        <w:jc w:val="both"/>
      </w:pPr>
      <w:bookmarkStart w:id="3" w:name="_TOC_250015"/>
      <w:bookmarkEnd w:id="3"/>
      <w:r>
        <w:lastRenderedPageBreak/>
        <w:t>TANIMLAR</w:t>
      </w:r>
    </w:p>
    <w:p w14:paraId="766052C0" w14:textId="77777777" w:rsidR="00BE385F" w:rsidRDefault="00473AB3">
      <w:pPr>
        <w:pStyle w:val="GvdeMetni"/>
        <w:spacing w:before="1"/>
        <w:ind w:left="118"/>
        <w:jc w:val="both"/>
      </w:pPr>
      <w:r>
        <w:t>İşbu Politika’da kullanılan tanımlar aşağıda yer almaktadır:</w:t>
      </w:r>
    </w:p>
    <w:p w14:paraId="685395F2" w14:textId="77777777" w:rsidR="00BE385F" w:rsidRDefault="00BE385F">
      <w:pPr>
        <w:pStyle w:val="GvdeMetni"/>
        <w:spacing w:before="3"/>
        <w:ind w:left="0"/>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7372"/>
      </w:tblGrid>
      <w:tr w:rsidR="00BE385F" w14:paraId="3481257B" w14:textId="77777777">
        <w:trPr>
          <w:trHeight w:val="616"/>
        </w:trPr>
        <w:tc>
          <w:tcPr>
            <w:tcW w:w="2405" w:type="dxa"/>
          </w:tcPr>
          <w:p w14:paraId="69AC4B0A" w14:textId="77777777" w:rsidR="00BE385F" w:rsidRDefault="00473AB3">
            <w:pPr>
              <w:pStyle w:val="TableParagraph"/>
              <w:spacing w:before="172"/>
              <w:rPr>
                <w:b/>
              </w:rPr>
            </w:pPr>
            <w:r>
              <w:rPr>
                <w:b/>
              </w:rPr>
              <w:t>Açık rıza</w:t>
            </w:r>
          </w:p>
        </w:tc>
        <w:tc>
          <w:tcPr>
            <w:tcW w:w="7372" w:type="dxa"/>
          </w:tcPr>
          <w:p w14:paraId="11C7AE94" w14:textId="77777777" w:rsidR="00BE385F" w:rsidRDefault="00473AB3">
            <w:pPr>
              <w:pStyle w:val="TableParagraph"/>
              <w:spacing w:before="39" w:line="237" w:lineRule="auto"/>
              <w:ind w:right="46"/>
            </w:pPr>
            <w:r>
              <w:t>Belirli bir konuya ilişkin, bilgilendirilmeye dayanan ve özgür iradeyle açıklanan rıza</w:t>
            </w:r>
          </w:p>
        </w:tc>
      </w:tr>
      <w:tr w:rsidR="00BE385F" w14:paraId="3998A656" w14:textId="77777777">
        <w:trPr>
          <w:trHeight w:val="616"/>
        </w:trPr>
        <w:tc>
          <w:tcPr>
            <w:tcW w:w="2405" w:type="dxa"/>
          </w:tcPr>
          <w:p w14:paraId="59879E9F" w14:textId="77777777" w:rsidR="00BE385F" w:rsidRDefault="00473AB3">
            <w:pPr>
              <w:pStyle w:val="TableParagraph"/>
              <w:spacing w:before="172"/>
              <w:rPr>
                <w:b/>
              </w:rPr>
            </w:pPr>
            <w:r>
              <w:rPr>
                <w:b/>
              </w:rPr>
              <w:t>Çalışan</w:t>
            </w:r>
          </w:p>
        </w:tc>
        <w:tc>
          <w:tcPr>
            <w:tcW w:w="7372" w:type="dxa"/>
          </w:tcPr>
          <w:p w14:paraId="42DD29C8" w14:textId="4CFBC231" w:rsidR="00BE385F" w:rsidRDefault="00123318">
            <w:pPr>
              <w:pStyle w:val="TableParagraph"/>
              <w:spacing w:before="37"/>
              <w:ind w:right="46"/>
            </w:pPr>
            <w:r>
              <w:rPr>
                <w:b/>
              </w:rPr>
              <w:t>ENEKO HAVALANDIRMA VE ISI EKONOMİSİ SİSTEM TEKNOLOJİLERİ MAKİNE SAN. VE TİC. A.Ş</w:t>
            </w:r>
            <w:r w:rsidR="00A32365">
              <w:rPr>
                <w:b/>
              </w:rPr>
              <w:t xml:space="preserve"> </w:t>
            </w:r>
            <w:r w:rsidR="00473AB3">
              <w:t>’ya bağımlı olarak, belirli veya belirsiz süreli olarak iş gören tüm gerçek kişiler</w:t>
            </w:r>
          </w:p>
        </w:tc>
      </w:tr>
      <w:tr w:rsidR="00BE385F" w14:paraId="03ED4AA7" w14:textId="77777777">
        <w:trPr>
          <w:trHeight w:val="618"/>
        </w:trPr>
        <w:tc>
          <w:tcPr>
            <w:tcW w:w="2405" w:type="dxa"/>
          </w:tcPr>
          <w:p w14:paraId="3032126D" w14:textId="77777777" w:rsidR="00BE385F" w:rsidRDefault="00473AB3">
            <w:pPr>
              <w:pStyle w:val="TableParagraph"/>
              <w:spacing w:before="172"/>
              <w:rPr>
                <w:b/>
              </w:rPr>
            </w:pPr>
            <w:r>
              <w:rPr>
                <w:b/>
              </w:rPr>
              <w:t>Çalışan adayı</w:t>
            </w:r>
          </w:p>
        </w:tc>
        <w:tc>
          <w:tcPr>
            <w:tcW w:w="7372" w:type="dxa"/>
          </w:tcPr>
          <w:p w14:paraId="0BF9A9A1" w14:textId="07554B86" w:rsidR="00BE385F" w:rsidRDefault="00123318">
            <w:pPr>
              <w:pStyle w:val="TableParagraph"/>
              <w:spacing w:before="37"/>
              <w:ind w:right="46"/>
            </w:pPr>
            <w:r>
              <w:rPr>
                <w:b/>
              </w:rPr>
              <w:t>ENEKO HAVALANDIRMA VE ISI EKONOMİSİ SİSTEM TEKNOLOJİLERİ MAKİNE SAN. VE TİC. A.Ş</w:t>
            </w:r>
            <w:r w:rsidR="00A32365">
              <w:rPr>
                <w:b/>
              </w:rPr>
              <w:t xml:space="preserve"> </w:t>
            </w:r>
            <w:r w:rsidR="00473AB3">
              <w:t xml:space="preserve">’ya iş başvurusunda bulunarak veya herhangi bir yolla özgeçmişini ve ilgili bilgilerini </w:t>
            </w:r>
            <w:r>
              <w:rPr>
                <w:b/>
              </w:rPr>
              <w:t>ENEKO HAVALANDIRMA VE ISI EKONOMİSİ SİSTEM TEKNOLOJİLERİ MAKİNE SAN. VE TİC. A.Ş</w:t>
            </w:r>
            <w:r w:rsidR="00A32365">
              <w:rPr>
                <w:b/>
              </w:rPr>
              <w:t xml:space="preserve"> </w:t>
            </w:r>
            <w:r w:rsidR="00473AB3">
              <w:t>’ya erişilebilir kılan gerçek kişiler</w:t>
            </w:r>
          </w:p>
        </w:tc>
      </w:tr>
      <w:tr w:rsidR="00BE385F" w14:paraId="503F4047" w14:textId="77777777">
        <w:trPr>
          <w:trHeight w:val="885"/>
        </w:trPr>
        <w:tc>
          <w:tcPr>
            <w:tcW w:w="2405" w:type="dxa"/>
          </w:tcPr>
          <w:p w14:paraId="41558EE2" w14:textId="77777777" w:rsidR="00BE385F" w:rsidRDefault="00473AB3">
            <w:pPr>
              <w:pStyle w:val="TableParagraph"/>
              <w:spacing w:before="174" w:line="237" w:lineRule="auto"/>
              <w:ind w:right="591"/>
              <w:rPr>
                <w:b/>
              </w:rPr>
            </w:pPr>
            <w:r>
              <w:rPr>
                <w:b/>
              </w:rPr>
              <w:t>Çalışan Veri Sahibi Başvuru Formu</w:t>
            </w:r>
          </w:p>
        </w:tc>
        <w:tc>
          <w:tcPr>
            <w:tcW w:w="7372" w:type="dxa"/>
          </w:tcPr>
          <w:p w14:paraId="0A574002" w14:textId="01339007" w:rsidR="00BE385F" w:rsidRDefault="00123318">
            <w:pPr>
              <w:pStyle w:val="TableParagraph"/>
              <w:spacing w:before="38"/>
              <w:ind w:right="93"/>
              <w:jc w:val="both"/>
            </w:pPr>
            <w:r>
              <w:rPr>
                <w:b/>
              </w:rPr>
              <w:t>ENEKO HAVALANDIRMA VE ISI EKONOMİSİ SİSTEM TEKNOLOJİLERİ MAKİNE SAN. VE TİC. A.Ş</w:t>
            </w:r>
            <w:r w:rsidR="00A32365">
              <w:rPr>
                <w:b/>
              </w:rPr>
              <w:t xml:space="preserve"> </w:t>
            </w:r>
            <w:r w:rsidR="00473AB3">
              <w:t>çalışanlarının kişisel veri sahipleri olarak KVK Kanunu’nun 11. maddesinde açıklanan haklarına ilişkin başvurularını kullanırken yararlanacakları başvuru formu</w:t>
            </w:r>
          </w:p>
        </w:tc>
      </w:tr>
      <w:tr w:rsidR="00BE385F" w14:paraId="1DED7C86" w14:textId="77777777">
        <w:trPr>
          <w:trHeight w:val="1154"/>
        </w:trPr>
        <w:tc>
          <w:tcPr>
            <w:tcW w:w="2405" w:type="dxa"/>
          </w:tcPr>
          <w:p w14:paraId="2591BC6F" w14:textId="77777777" w:rsidR="00BE385F" w:rsidRDefault="00BE385F">
            <w:pPr>
              <w:pStyle w:val="TableParagraph"/>
              <w:ind w:left="0"/>
            </w:pPr>
          </w:p>
          <w:p w14:paraId="62F6C397" w14:textId="77777777" w:rsidR="00BE385F" w:rsidRDefault="00473AB3">
            <w:pPr>
              <w:pStyle w:val="TableParagraph"/>
              <w:spacing w:before="172"/>
              <w:rPr>
                <w:b/>
              </w:rPr>
            </w:pPr>
            <w:r>
              <w:rPr>
                <w:b/>
              </w:rPr>
              <w:t>İlgili Kullanıcı</w:t>
            </w:r>
          </w:p>
        </w:tc>
        <w:tc>
          <w:tcPr>
            <w:tcW w:w="7372" w:type="dxa"/>
          </w:tcPr>
          <w:p w14:paraId="2FBA6CD2" w14:textId="77777777" w:rsidR="00BE385F" w:rsidRDefault="00473AB3">
            <w:pPr>
              <w:pStyle w:val="TableParagraph"/>
              <w:spacing w:before="37"/>
              <w:ind w:right="95"/>
              <w:jc w:val="both"/>
            </w:pPr>
            <w:r>
              <w:t>Verilerin teknik olarak depolanması, korunması ve yedeklenmesinden sorumlu olan kişi ya da birim hariç olmak üzere veri sorumlusu organizasyonu içerisinde veya veri sorumlusundan aldığı yetki ve talimat doğrultusunda kişisel verileri işleyen kişileri</w:t>
            </w:r>
          </w:p>
        </w:tc>
      </w:tr>
      <w:tr w:rsidR="00BE385F" w14:paraId="2D002A99" w14:textId="77777777">
        <w:trPr>
          <w:trHeight w:val="347"/>
        </w:trPr>
        <w:tc>
          <w:tcPr>
            <w:tcW w:w="2405" w:type="dxa"/>
          </w:tcPr>
          <w:p w14:paraId="3ACED80D" w14:textId="77777777" w:rsidR="00BE385F" w:rsidRDefault="00473AB3">
            <w:pPr>
              <w:pStyle w:val="TableParagraph"/>
              <w:spacing w:before="37"/>
              <w:rPr>
                <w:b/>
              </w:rPr>
            </w:pPr>
            <w:r>
              <w:rPr>
                <w:b/>
              </w:rPr>
              <w:t>Kişisel sağlık verileri</w:t>
            </w:r>
          </w:p>
        </w:tc>
        <w:tc>
          <w:tcPr>
            <w:tcW w:w="7372" w:type="dxa"/>
          </w:tcPr>
          <w:p w14:paraId="2C434D7B" w14:textId="77777777" w:rsidR="00BE385F" w:rsidRDefault="00473AB3">
            <w:pPr>
              <w:pStyle w:val="TableParagraph"/>
              <w:spacing w:before="37"/>
            </w:pPr>
            <w:r>
              <w:t>Kimliği belirli veya belirlenebilir gerçek kişiye ilişkin her türlü sağlık bilgisi</w:t>
            </w:r>
          </w:p>
        </w:tc>
      </w:tr>
      <w:tr w:rsidR="00BE385F" w14:paraId="4299553F" w14:textId="77777777">
        <w:trPr>
          <w:trHeight w:val="350"/>
        </w:trPr>
        <w:tc>
          <w:tcPr>
            <w:tcW w:w="2405" w:type="dxa"/>
          </w:tcPr>
          <w:p w14:paraId="7A6EEAEC" w14:textId="77777777" w:rsidR="00BE385F" w:rsidRDefault="00473AB3">
            <w:pPr>
              <w:pStyle w:val="TableParagraph"/>
              <w:spacing w:before="37"/>
              <w:rPr>
                <w:b/>
              </w:rPr>
            </w:pPr>
            <w:r>
              <w:rPr>
                <w:b/>
              </w:rPr>
              <w:t>Kişisel veri</w:t>
            </w:r>
          </w:p>
        </w:tc>
        <w:tc>
          <w:tcPr>
            <w:tcW w:w="7372" w:type="dxa"/>
          </w:tcPr>
          <w:p w14:paraId="0C375A8C" w14:textId="77777777" w:rsidR="00BE385F" w:rsidRDefault="00473AB3">
            <w:pPr>
              <w:pStyle w:val="TableParagraph"/>
              <w:spacing w:before="37"/>
            </w:pPr>
            <w:r>
              <w:t>Kimliği belirli veya belirlenebilir gerçek kişiye ilişkin her türlü bilgi</w:t>
            </w:r>
          </w:p>
        </w:tc>
      </w:tr>
      <w:tr w:rsidR="00BE385F" w14:paraId="1D6E9E8C" w14:textId="77777777">
        <w:trPr>
          <w:trHeight w:val="1692"/>
        </w:trPr>
        <w:tc>
          <w:tcPr>
            <w:tcW w:w="2405" w:type="dxa"/>
          </w:tcPr>
          <w:p w14:paraId="0F68280F" w14:textId="77777777" w:rsidR="00BE385F" w:rsidRDefault="00BE385F">
            <w:pPr>
              <w:pStyle w:val="TableParagraph"/>
              <w:ind w:left="0"/>
            </w:pPr>
          </w:p>
          <w:p w14:paraId="29D57695" w14:textId="77777777" w:rsidR="00BE385F" w:rsidRDefault="00BE385F">
            <w:pPr>
              <w:pStyle w:val="TableParagraph"/>
              <w:spacing w:before="1"/>
              <w:ind w:left="0"/>
              <w:rPr>
                <w:sz w:val="25"/>
              </w:rPr>
            </w:pPr>
          </w:p>
          <w:p w14:paraId="7D32EF44" w14:textId="77777777" w:rsidR="00BE385F" w:rsidRDefault="00473AB3">
            <w:pPr>
              <w:pStyle w:val="TableParagraph"/>
              <w:ind w:right="887"/>
              <w:rPr>
                <w:b/>
              </w:rPr>
            </w:pPr>
            <w:r>
              <w:rPr>
                <w:b/>
              </w:rPr>
              <w:t>Kişisel verilerin işlenmesi</w:t>
            </w:r>
          </w:p>
        </w:tc>
        <w:tc>
          <w:tcPr>
            <w:tcW w:w="7372" w:type="dxa"/>
          </w:tcPr>
          <w:p w14:paraId="26120C4D" w14:textId="77777777" w:rsidR="00BE385F" w:rsidRDefault="00473AB3">
            <w:pPr>
              <w:pStyle w:val="TableParagraph"/>
              <w:spacing w:before="37"/>
              <w:ind w:right="93"/>
              <w:jc w:val="both"/>
            </w:pPr>
            <w:r>
              <w:t>Kişisel</w:t>
            </w:r>
            <w:r>
              <w:rPr>
                <w:spacing w:val="-8"/>
              </w:rPr>
              <w:t xml:space="preserve"> </w:t>
            </w:r>
            <w:r>
              <w:t>verilerin</w:t>
            </w:r>
            <w:r>
              <w:rPr>
                <w:spacing w:val="-5"/>
              </w:rPr>
              <w:t xml:space="preserve"> </w:t>
            </w:r>
            <w:r>
              <w:t>tamamen</w:t>
            </w:r>
            <w:r>
              <w:rPr>
                <w:spacing w:val="-6"/>
              </w:rPr>
              <w:t xml:space="preserve"> </w:t>
            </w:r>
            <w:r>
              <w:t>veya</w:t>
            </w:r>
            <w:r>
              <w:rPr>
                <w:spacing w:val="-7"/>
              </w:rPr>
              <w:t xml:space="preserve"> </w:t>
            </w:r>
            <w:r>
              <w:t>kısmen</w:t>
            </w:r>
            <w:r>
              <w:rPr>
                <w:spacing w:val="-7"/>
              </w:rPr>
              <w:t xml:space="preserve"> </w:t>
            </w:r>
            <w:r>
              <w:t>otomatik</w:t>
            </w:r>
            <w:r>
              <w:rPr>
                <w:spacing w:val="-10"/>
              </w:rPr>
              <w:t xml:space="preserve"> </w:t>
            </w:r>
            <w:r>
              <w:t>olan</w:t>
            </w:r>
            <w:r>
              <w:rPr>
                <w:spacing w:val="-8"/>
              </w:rPr>
              <w:t xml:space="preserve"> </w:t>
            </w:r>
            <w:r>
              <w:t>ya</w:t>
            </w:r>
            <w:r>
              <w:rPr>
                <w:spacing w:val="-6"/>
              </w:rPr>
              <w:t xml:space="preserve"> </w:t>
            </w:r>
            <w:r>
              <w:t>da</w:t>
            </w:r>
            <w:r>
              <w:rPr>
                <w:spacing w:val="-5"/>
              </w:rPr>
              <w:t xml:space="preserve"> </w:t>
            </w:r>
            <w:r>
              <w:t>herhangi</w:t>
            </w:r>
            <w:r>
              <w:rPr>
                <w:spacing w:val="-5"/>
              </w:rPr>
              <w:t xml:space="preserve"> </w:t>
            </w:r>
            <w:r>
              <w:t>bir</w:t>
            </w:r>
            <w:r>
              <w:rPr>
                <w:spacing w:val="-8"/>
              </w:rPr>
              <w:t xml:space="preserve"> </w:t>
            </w:r>
            <w:r>
              <w:t>veri</w:t>
            </w:r>
            <w:r>
              <w:rPr>
                <w:spacing w:val="-7"/>
              </w:rPr>
              <w:t xml:space="preserve"> </w:t>
            </w:r>
            <w:r>
              <w:t>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w:t>
            </w:r>
            <w:r>
              <w:rPr>
                <w:spacing w:val="-1"/>
              </w:rPr>
              <w:t xml:space="preserve"> </w:t>
            </w:r>
            <w:r>
              <w:t>işlem</w:t>
            </w:r>
          </w:p>
        </w:tc>
      </w:tr>
      <w:tr w:rsidR="00BE385F" w14:paraId="0F4660A3" w14:textId="77777777">
        <w:trPr>
          <w:trHeight w:val="347"/>
        </w:trPr>
        <w:tc>
          <w:tcPr>
            <w:tcW w:w="2405" w:type="dxa"/>
          </w:tcPr>
          <w:p w14:paraId="37C519A8" w14:textId="77777777" w:rsidR="00BE385F" w:rsidRDefault="00473AB3">
            <w:pPr>
              <w:pStyle w:val="TableParagraph"/>
              <w:spacing w:before="37"/>
              <w:rPr>
                <w:b/>
              </w:rPr>
            </w:pPr>
            <w:r>
              <w:rPr>
                <w:b/>
              </w:rPr>
              <w:t>KVK Kanunu</w:t>
            </w:r>
          </w:p>
        </w:tc>
        <w:tc>
          <w:tcPr>
            <w:tcW w:w="7372" w:type="dxa"/>
          </w:tcPr>
          <w:p w14:paraId="1F760FBC" w14:textId="77777777" w:rsidR="00BE385F" w:rsidRDefault="00473AB3">
            <w:pPr>
              <w:pStyle w:val="TableParagraph"/>
              <w:spacing w:before="37"/>
            </w:pPr>
            <w:r>
              <w:t>6698 sayılı Kişisel Verilerin Korunması Kanunu</w:t>
            </w:r>
          </w:p>
        </w:tc>
      </w:tr>
      <w:tr w:rsidR="00BE385F" w14:paraId="768F7EFA" w14:textId="77777777">
        <w:trPr>
          <w:trHeight w:val="347"/>
        </w:trPr>
        <w:tc>
          <w:tcPr>
            <w:tcW w:w="2405" w:type="dxa"/>
          </w:tcPr>
          <w:p w14:paraId="19F60FAE" w14:textId="77777777" w:rsidR="00BE385F" w:rsidRDefault="00473AB3">
            <w:pPr>
              <w:pStyle w:val="TableParagraph"/>
              <w:spacing w:before="37"/>
              <w:rPr>
                <w:b/>
              </w:rPr>
            </w:pPr>
            <w:r>
              <w:rPr>
                <w:b/>
              </w:rPr>
              <w:t>KVK Kurulu</w:t>
            </w:r>
          </w:p>
        </w:tc>
        <w:tc>
          <w:tcPr>
            <w:tcW w:w="7372" w:type="dxa"/>
          </w:tcPr>
          <w:p w14:paraId="0FC43E1C" w14:textId="77777777" w:rsidR="00BE385F" w:rsidRDefault="00473AB3">
            <w:pPr>
              <w:pStyle w:val="TableParagraph"/>
              <w:spacing w:before="37"/>
            </w:pPr>
            <w:r>
              <w:t>Kişisel Verileri Koruma Kurulu</w:t>
            </w:r>
          </w:p>
        </w:tc>
      </w:tr>
      <w:tr w:rsidR="00BE385F" w14:paraId="07CEDA3C" w14:textId="77777777">
        <w:trPr>
          <w:trHeight w:val="350"/>
        </w:trPr>
        <w:tc>
          <w:tcPr>
            <w:tcW w:w="2405" w:type="dxa"/>
          </w:tcPr>
          <w:p w14:paraId="7A072F9B" w14:textId="77777777" w:rsidR="00BE385F" w:rsidRDefault="00473AB3">
            <w:pPr>
              <w:pStyle w:val="TableParagraph"/>
              <w:spacing w:before="37"/>
              <w:rPr>
                <w:b/>
              </w:rPr>
            </w:pPr>
            <w:r>
              <w:rPr>
                <w:b/>
              </w:rPr>
              <w:t>KVK Kurumu</w:t>
            </w:r>
          </w:p>
        </w:tc>
        <w:tc>
          <w:tcPr>
            <w:tcW w:w="7372" w:type="dxa"/>
          </w:tcPr>
          <w:p w14:paraId="00BA5801" w14:textId="77777777" w:rsidR="00BE385F" w:rsidRDefault="00473AB3">
            <w:pPr>
              <w:pStyle w:val="TableParagraph"/>
              <w:spacing w:before="37"/>
            </w:pPr>
            <w:r>
              <w:t>Kişisel Verileri Koruma Kurumu</w:t>
            </w:r>
          </w:p>
        </w:tc>
      </w:tr>
      <w:tr w:rsidR="00BE385F" w14:paraId="0A91D7C6" w14:textId="77777777">
        <w:trPr>
          <w:trHeight w:val="1153"/>
        </w:trPr>
        <w:tc>
          <w:tcPr>
            <w:tcW w:w="2405" w:type="dxa"/>
          </w:tcPr>
          <w:p w14:paraId="2596E84C" w14:textId="77777777" w:rsidR="00BE385F" w:rsidRDefault="00BE385F">
            <w:pPr>
              <w:pStyle w:val="TableParagraph"/>
              <w:ind w:left="0"/>
            </w:pPr>
          </w:p>
          <w:p w14:paraId="295A68F1" w14:textId="77777777" w:rsidR="00BE385F" w:rsidRDefault="00473AB3">
            <w:pPr>
              <w:pStyle w:val="TableParagraph"/>
              <w:spacing w:before="172"/>
              <w:rPr>
                <w:b/>
              </w:rPr>
            </w:pPr>
            <w:r>
              <w:rPr>
                <w:b/>
              </w:rPr>
              <w:t>Özel nitelikli kişisel veri</w:t>
            </w:r>
          </w:p>
        </w:tc>
        <w:tc>
          <w:tcPr>
            <w:tcW w:w="7372" w:type="dxa"/>
          </w:tcPr>
          <w:p w14:paraId="0C789FA9" w14:textId="77777777" w:rsidR="00BE385F" w:rsidRDefault="00473AB3">
            <w:pPr>
              <w:pStyle w:val="TableParagraph"/>
              <w:spacing w:before="37"/>
              <w:ind w:right="92"/>
              <w:jc w:val="both"/>
            </w:pPr>
            <w:r>
              <w:t>Kişilerin</w:t>
            </w:r>
            <w:r>
              <w:rPr>
                <w:spacing w:val="-10"/>
              </w:rPr>
              <w:t xml:space="preserve"> </w:t>
            </w:r>
            <w:r>
              <w:t>ırkı,</w:t>
            </w:r>
            <w:r>
              <w:rPr>
                <w:spacing w:val="-10"/>
              </w:rPr>
              <w:t xml:space="preserve"> </w:t>
            </w:r>
            <w:r>
              <w:t>etnik</w:t>
            </w:r>
            <w:r>
              <w:rPr>
                <w:spacing w:val="-10"/>
              </w:rPr>
              <w:t xml:space="preserve"> </w:t>
            </w:r>
            <w:r>
              <w:t>kökeni,</w:t>
            </w:r>
            <w:r>
              <w:rPr>
                <w:spacing w:val="-8"/>
              </w:rPr>
              <w:t xml:space="preserve"> </w:t>
            </w:r>
            <w:r>
              <w:t>siyasi</w:t>
            </w:r>
            <w:r>
              <w:rPr>
                <w:spacing w:val="-9"/>
              </w:rPr>
              <w:t xml:space="preserve"> </w:t>
            </w:r>
            <w:r>
              <w:t>düşüncesi,</w:t>
            </w:r>
            <w:r>
              <w:rPr>
                <w:spacing w:val="-9"/>
              </w:rPr>
              <w:t xml:space="preserve"> </w:t>
            </w:r>
            <w:r>
              <w:t>felsefi</w:t>
            </w:r>
            <w:r>
              <w:rPr>
                <w:spacing w:val="-10"/>
              </w:rPr>
              <w:t xml:space="preserve"> </w:t>
            </w:r>
            <w:r>
              <w:t>inancı,</w:t>
            </w:r>
            <w:r>
              <w:rPr>
                <w:spacing w:val="-8"/>
              </w:rPr>
              <w:t xml:space="preserve"> </w:t>
            </w:r>
            <w:r>
              <w:t>dini,</w:t>
            </w:r>
            <w:r>
              <w:rPr>
                <w:spacing w:val="-11"/>
              </w:rPr>
              <w:t xml:space="preserve"> </w:t>
            </w:r>
            <w:r>
              <w:t>mezhebi</w:t>
            </w:r>
            <w:r>
              <w:rPr>
                <w:spacing w:val="-11"/>
              </w:rPr>
              <w:t xml:space="preserve"> </w:t>
            </w:r>
            <w:r>
              <w:t>veya</w:t>
            </w:r>
            <w:r>
              <w:rPr>
                <w:spacing w:val="-11"/>
              </w:rPr>
              <w:t xml:space="preserve"> </w:t>
            </w:r>
            <w:r>
              <w:t>diğer inançları,</w:t>
            </w:r>
            <w:r>
              <w:rPr>
                <w:spacing w:val="-9"/>
              </w:rPr>
              <w:t xml:space="preserve"> </w:t>
            </w:r>
            <w:r>
              <w:t>kılık</w:t>
            </w:r>
            <w:r>
              <w:rPr>
                <w:spacing w:val="-10"/>
              </w:rPr>
              <w:t xml:space="preserve"> </w:t>
            </w:r>
            <w:r>
              <w:t>ve</w:t>
            </w:r>
            <w:r>
              <w:rPr>
                <w:spacing w:val="-10"/>
              </w:rPr>
              <w:t xml:space="preserve"> </w:t>
            </w:r>
            <w:r>
              <w:t>kıyafeti,</w:t>
            </w:r>
            <w:r>
              <w:rPr>
                <w:spacing w:val="-8"/>
              </w:rPr>
              <w:t xml:space="preserve"> </w:t>
            </w:r>
            <w:r>
              <w:t>dernek,</w:t>
            </w:r>
            <w:r>
              <w:rPr>
                <w:spacing w:val="-10"/>
              </w:rPr>
              <w:t xml:space="preserve"> </w:t>
            </w:r>
            <w:r>
              <w:t>vakıf</w:t>
            </w:r>
            <w:r>
              <w:rPr>
                <w:spacing w:val="-10"/>
              </w:rPr>
              <w:t xml:space="preserve"> </w:t>
            </w:r>
            <w:r>
              <w:t>ya</w:t>
            </w:r>
            <w:r>
              <w:rPr>
                <w:spacing w:val="-8"/>
              </w:rPr>
              <w:t xml:space="preserve"> </w:t>
            </w:r>
            <w:r>
              <w:t>da</w:t>
            </w:r>
            <w:r>
              <w:rPr>
                <w:spacing w:val="-11"/>
              </w:rPr>
              <w:t xml:space="preserve"> </w:t>
            </w:r>
            <w:r>
              <w:t>sendika</w:t>
            </w:r>
            <w:r>
              <w:rPr>
                <w:spacing w:val="-10"/>
              </w:rPr>
              <w:t xml:space="preserve"> </w:t>
            </w:r>
            <w:r>
              <w:t>üyeliği,</w:t>
            </w:r>
            <w:r>
              <w:rPr>
                <w:spacing w:val="-8"/>
              </w:rPr>
              <w:t xml:space="preserve"> </w:t>
            </w:r>
            <w:r>
              <w:t>sağlığı,</w:t>
            </w:r>
            <w:r>
              <w:rPr>
                <w:spacing w:val="-8"/>
              </w:rPr>
              <w:t xml:space="preserve"> </w:t>
            </w:r>
            <w:r>
              <w:t>cinsel</w:t>
            </w:r>
            <w:r>
              <w:rPr>
                <w:spacing w:val="-11"/>
              </w:rPr>
              <w:t xml:space="preserve"> </w:t>
            </w:r>
            <w:r>
              <w:t>hayatı, ceza mahkûmiyeti ve güvenlik tedbirleriyle ilgili verileri ile biyometrik ve genetik verileri</w:t>
            </w:r>
          </w:p>
        </w:tc>
      </w:tr>
      <w:tr w:rsidR="00BE385F" w14:paraId="6B558291" w14:textId="77777777">
        <w:trPr>
          <w:trHeight w:val="347"/>
        </w:trPr>
        <w:tc>
          <w:tcPr>
            <w:tcW w:w="2405" w:type="dxa"/>
          </w:tcPr>
          <w:p w14:paraId="180F79B2" w14:textId="77777777" w:rsidR="00BE385F" w:rsidRDefault="00473AB3">
            <w:pPr>
              <w:pStyle w:val="TableParagraph"/>
              <w:spacing w:before="37"/>
              <w:rPr>
                <w:b/>
              </w:rPr>
            </w:pPr>
            <w:r>
              <w:rPr>
                <w:b/>
              </w:rPr>
              <w:t>TCK</w:t>
            </w:r>
          </w:p>
        </w:tc>
        <w:tc>
          <w:tcPr>
            <w:tcW w:w="7372" w:type="dxa"/>
          </w:tcPr>
          <w:p w14:paraId="24BC6AAF" w14:textId="77777777" w:rsidR="00BE385F" w:rsidRDefault="00473AB3">
            <w:pPr>
              <w:pStyle w:val="TableParagraph"/>
              <w:spacing w:before="37"/>
            </w:pPr>
            <w:r>
              <w:t>5237 sayılı Türk Ceza Kanunu</w:t>
            </w:r>
          </w:p>
        </w:tc>
      </w:tr>
      <w:tr w:rsidR="00BE385F" w14:paraId="6C7D7B7A" w14:textId="77777777">
        <w:trPr>
          <w:trHeight w:val="619"/>
        </w:trPr>
        <w:tc>
          <w:tcPr>
            <w:tcW w:w="2405" w:type="dxa"/>
          </w:tcPr>
          <w:p w14:paraId="4A7EE5B4" w14:textId="77777777" w:rsidR="00BE385F" w:rsidRDefault="00473AB3">
            <w:pPr>
              <w:pStyle w:val="TableParagraph"/>
              <w:spacing w:before="172"/>
              <w:rPr>
                <w:b/>
              </w:rPr>
            </w:pPr>
            <w:r>
              <w:rPr>
                <w:b/>
              </w:rPr>
              <w:t>Veri işleyen</w:t>
            </w:r>
          </w:p>
        </w:tc>
        <w:tc>
          <w:tcPr>
            <w:tcW w:w="7372" w:type="dxa"/>
          </w:tcPr>
          <w:p w14:paraId="013F17B7" w14:textId="77777777" w:rsidR="00BE385F" w:rsidRDefault="00473AB3">
            <w:pPr>
              <w:pStyle w:val="TableParagraph"/>
              <w:spacing w:before="38"/>
              <w:ind w:right="46"/>
            </w:pPr>
            <w:r>
              <w:t>Veri sorumlusunun verdiği yetkiye dayanarak onun adına kişisel verileri işleyen gerçek veya tüzel kişi</w:t>
            </w:r>
          </w:p>
        </w:tc>
      </w:tr>
      <w:tr w:rsidR="00BE385F" w14:paraId="6972C7C2" w14:textId="77777777">
        <w:trPr>
          <w:trHeight w:val="347"/>
        </w:trPr>
        <w:tc>
          <w:tcPr>
            <w:tcW w:w="2405" w:type="dxa"/>
          </w:tcPr>
          <w:p w14:paraId="24F6F9C6" w14:textId="77777777" w:rsidR="00BE385F" w:rsidRDefault="00473AB3">
            <w:pPr>
              <w:pStyle w:val="TableParagraph"/>
              <w:spacing w:before="37"/>
              <w:rPr>
                <w:b/>
              </w:rPr>
            </w:pPr>
            <w:r>
              <w:rPr>
                <w:b/>
              </w:rPr>
              <w:t>Kişisel veri sahibi</w:t>
            </w:r>
          </w:p>
        </w:tc>
        <w:tc>
          <w:tcPr>
            <w:tcW w:w="7372" w:type="dxa"/>
          </w:tcPr>
          <w:p w14:paraId="31D8E916" w14:textId="77777777" w:rsidR="00BE385F" w:rsidRDefault="00473AB3">
            <w:pPr>
              <w:pStyle w:val="TableParagraph"/>
              <w:spacing w:before="37"/>
            </w:pPr>
            <w:r>
              <w:t>KVK Kanunu’nda “ilgili kişi” olarak addedilen, kişisel verisi işlenen gerçek kişi</w:t>
            </w:r>
          </w:p>
        </w:tc>
      </w:tr>
      <w:tr w:rsidR="00BE385F" w14:paraId="3637C173" w14:textId="77777777">
        <w:trPr>
          <w:trHeight w:val="885"/>
        </w:trPr>
        <w:tc>
          <w:tcPr>
            <w:tcW w:w="2405" w:type="dxa"/>
          </w:tcPr>
          <w:p w14:paraId="7366445A" w14:textId="77777777" w:rsidR="00BE385F" w:rsidRDefault="00473AB3">
            <w:pPr>
              <w:pStyle w:val="TableParagraph"/>
              <w:spacing w:before="172"/>
              <w:ind w:right="670"/>
              <w:rPr>
                <w:b/>
              </w:rPr>
            </w:pPr>
            <w:r>
              <w:rPr>
                <w:b/>
              </w:rPr>
              <w:t>Kişisel Veri Sahibi Başvuru Formu</w:t>
            </w:r>
          </w:p>
        </w:tc>
        <w:tc>
          <w:tcPr>
            <w:tcW w:w="7372" w:type="dxa"/>
          </w:tcPr>
          <w:p w14:paraId="35591999" w14:textId="6DFC0E9B" w:rsidR="00BE385F" w:rsidRDefault="00123318">
            <w:pPr>
              <w:pStyle w:val="TableParagraph"/>
              <w:spacing w:before="37"/>
              <w:ind w:right="93"/>
              <w:jc w:val="both"/>
            </w:pPr>
            <w:r>
              <w:rPr>
                <w:b/>
              </w:rPr>
              <w:t>ENEKO HAVALANDIRMA VE ISI EKONOMİSİ SİSTEM TEKNOLOJİLERİ MAKİNE SAN. VE TİC. A.Ş</w:t>
            </w:r>
            <w:r w:rsidR="00A32365">
              <w:rPr>
                <w:b/>
              </w:rPr>
              <w:t xml:space="preserve"> </w:t>
            </w:r>
            <w:r w:rsidR="00473AB3">
              <w:t>bünyesinde kişisel verileri işlenen kişisel veri sahiplerinin KVK Kanunu’nun 11. maddesinde açıklanan haklarına ilişkin başvurularını kullanırken yararlanacakları başvuru formu</w:t>
            </w:r>
          </w:p>
        </w:tc>
      </w:tr>
      <w:tr w:rsidR="00BE385F" w14:paraId="232C20B7" w14:textId="77777777">
        <w:trPr>
          <w:trHeight w:val="616"/>
        </w:trPr>
        <w:tc>
          <w:tcPr>
            <w:tcW w:w="2405" w:type="dxa"/>
          </w:tcPr>
          <w:p w14:paraId="14051B77" w14:textId="77777777" w:rsidR="00BE385F" w:rsidRDefault="00473AB3">
            <w:pPr>
              <w:pStyle w:val="TableParagraph"/>
              <w:spacing w:before="37"/>
              <w:ind w:right="861"/>
              <w:rPr>
                <w:b/>
              </w:rPr>
            </w:pPr>
            <w:r>
              <w:rPr>
                <w:b/>
              </w:rPr>
              <w:t>Kişisel Verilerin Silinmesi</w:t>
            </w:r>
          </w:p>
        </w:tc>
        <w:tc>
          <w:tcPr>
            <w:tcW w:w="7372" w:type="dxa"/>
          </w:tcPr>
          <w:p w14:paraId="22FB7109" w14:textId="77777777" w:rsidR="00BE385F" w:rsidRDefault="00473AB3">
            <w:pPr>
              <w:pStyle w:val="TableParagraph"/>
              <w:spacing w:before="37"/>
              <w:ind w:right="46"/>
            </w:pPr>
            <w:r>
              <w:t>Kişisel verilerin silinmesi, kişisel verilerin ilgili kullanıcılar için hiçbir şekilde erişilemez ve tekrar kullanılamaz hale getirilmesi işlemidir.</w:t>
            </w:r>
          </w:p>
        </w:tc>
      </w:tr>
      <w:tr w:rsidR="00BE385F" w14:paraId="594D1756" w14:textId="77777777">
        <w:trPr>
          <w:trHeight w:val="618"/>
        </w:trPr>
        <w:tc>
          <w:tcPr>
            <w:tcW w:w="2405" w:type="dxa"/>
          </w:tcPr>
          <w:p w14:paraId="6EEFDA07" w14:textId="77777777" w:rsidR="00BE385F" w:rsidRDefault="00473AB3">
            <w:pPr>
              <w:pStyle w:val="TableParagraph"/>
              <w:spacing w:before="42" w:line="237" w:lineRule="auto"/>
              <w:ind w:right="473"/>
              <w:rPr>
                <w:b/>
              </w:rPr>
            </w:pPr>
            <w:r>
              <w:rPr>
                <w:b/>
              </w:rPr>
              <w:t>Kişisel Verilerin Yok Edilmesi</w:t>
            </w:r>
          </w:p>
        </w:tc>
        <w:tc>
          <w:tcPr>
            <w:tcW w:w="7372" w:type="dxa"/>
          </w:tcPr>
          <w:p w14:paraId="028C3EAD" w14:textId="77777777" w:rsidR="00BE385F" w:rsidRDefault="00473AB3">
            <w:pPr>
              <w:pStyle w:val="TableParagraph"/>
              <w:spacing w:before="42" w:line="237" w:lineRule="auto"/>
              <w:ind w:right="46"/>
            </w:pPr>
            <w:r>
              <w:t>Kişisel verilerin yok edilmesi, kişisel verilerin hiç kimse tarafından hiçbir şekilde erişilemez, geri getirilemez ve tekrar kullanılamaz hale getirilmesi işlemidir.</w:t>
            </w:r>
          </w:p>
        </w:tc>
      </w:tr>
    </w:tbl>
    <w:p w14:paraId="7D8529B0" w14:textId="77777777" w:rsidR="00BE385F" w:rsidRDefault="00BE385F">
      <w:pPr>
        <w:spacing w:line="237" w:lineRule="auto"/>
        <w:sectPr w:rsidR="00BE385F">
          <w:headerReference w:type="even" r:id="rId14"/>
          <w:headerReference w:type="default" r:id="rId15"/>
          <w:footerReference w:type="even" r:id="rId16"/>
          <w:footerReference w:type="default" r:id="rId17"/>
          <w:pgSz w:w="11910" w:h="16850"/>
          <w:pgMar w:top="1080" w:right="580" w:bottom="900" w:left="1300" w:header="558" w:footer="707" w:gutter="0"/>
          <w:pgNumType w:start="2"/>
          <w:cols w:space="708"/>
        </w:sectPr>
      </w:pPr>
    </w:p>
    <w:p w14:paraId="789D47E9" w14:textId="77777777" w:rsidR="00BE385F" w:rsidRDefault="00BE385F">
      <w:pPr>
        <w:pStyle w:val="GvdeMetni"/>
        <w:ind w:left="0"/>
        <w:rPr>
          <w:sz w:val="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7372"/>
      </w:tblGrid>
      <w:tr w:rsidR="00BE385F" w14:paraId="35FA2CAD" w14:textId="77777777">
        <w:trPr>
          <w:trHeight w:val="887"/>
        </w:trPr>
        <w:tc>
          <w:tcPr>
            <w:tcW w:w="2405" w:type="dxa"/>
          </w:tcPr>
          <w:p w14:paraId="44DCA2F7" w14:textId="77777777" w:rsidR="00BE385F" w:rsidRDefault="00473AB3">
            <w:pPr>
              <w:pStyle w:val="TableParagraph"/>
              <w:spacing w:before="174"/>
              <w:ind w:right="90"/>
              <w:rPr>
                <w:b/>
              </w:rPr>
            </w:pPr>
            <w:r>
              <w:rPr>
                <w:b/>
              </w:rPr>
              <w:t>Kişisel Verilerin Anonim Hale Getirilmesi</w:t>
            </w:r>
          </w:p>
        </w:tc>
        <w:tc>
          <w:tcPr>
            <w:tcW w:w="7372" w:type="dxa"/>
          </w:tcPr>
          <w:p w14:paraId="5F64B82B" w14:textId="77777777" w:rsidR="00BE385F" w:rsidRDefault="00473AB3">
            <w:pPr>
              <w:pStyle w:val="TableParagraph"/>
              <w:spacing w:before="40"/>
              <w:ind w:right="94"/>
              <w:jc w:val="both"/>
            </w:pPr>
            <w:r>
              <w:t>Kişisel</w:t>
            </w:r>
            <w:r>
              <w:rPr>
                <w:spacing w:val="-14"/>
              </w:rPr>
              <w:t xml:space="preserve"> </w:t>
            </w:r>
            <w:r>
              <w:t>verilerin</w:t>
            </w:r>
            <w:r>
              <w:rPr>
                <w:spacing w:val="-12"/>
              </w:rPr>
              <w:t xml:space="preserve"> </w:t>
            </w:r>
            <w:r>
              <w:t>anonim</w:t>
            </w:r>
            <w:r>
              <w:rPr>
                <w:spacing w:val="-9"/>
              </w:rPr>
              <w:t xml:space="preserve"> </w:t>
            </w:r>
            <w:r>
              <w:t>hale</w:t>
            </w:r>
            <w:r>
              <w:rPr>
                <w:spacing w:val="-11"/>
              </w:rPr>
              <w:t xml:space="preserve"> </w:t>
            </w:r>
            <w:r>
              <w:t>getirilmesi,</w:t>
            </w:r>
            <w:r>
              <w:rPr>
                <w:spacing w:val="-12"/>
              </w:rPr>
              <w:t xml:space="preserve"> </w:t>
            </w:r>
            <w:r>
              <w:t>kişisel</w:t>
            </w:r>
            <w:r>
              <w:rPr>
                <w:spacing w:val="-10"/>
              </w:rPr>
              <w:t xml:space="preserve"> </w:t>
            </w:r>
            <w:r>
              <w:t>verilerin</w:t>
            </w:r>
            <w:r>
              <w:rPr>
                <w:spacing w:val="-11"/>
              </w:rPr>
              <w:t xml:space="preserve"> </w:t>
            </w:r>
            <w:r>
              <w:t>başka</w:t>
            </w:r>
            <w:r>
              <w:rPr>
                <w:spacing w:val="-11"/>
              </w:rPr>
              <w:t xml:space="preserve"> </w:t>
            </w:r>
            <w:r>
              <w:t>verilerle</w:t>
            </w:r>
            <w:r>
              <w:rPr>
                <w:spacing w:val="-10"/>
              </w:rPr>
              <w:t xml:space="preserve"> </w:t>
            </w:r>
            <w:r>
              <w:t>eşleştirilse dahi hiçbir surette kimliği belirli veya belirlenebilir bir gerçek kişiyle ilişkilendirilemeyecek hale</w:t>
            </w:r>
            <w:r>
              <w:rPr>
                <w:spacing w:val="-2"/>
              </w:rPr>
              <w:t xml:space="preserve"> </w:t>
            </w:r>
            <w:r>
              <w:t>getirilmesidir</w:t>
            </w:r>
          </w:p>
        </w:tc>
      </w:tr>
      <w:tr w:rsidR="00BE385F" w14:paraId="27B0A5D9" w14:textId="77777777">
        <w:trPr>
          <w:trHeight w:val="616"/>
        </w:trPr>
        <w:tc>
          <w:tcPr>
            <w:tcW w:w="2405" w:type="dxa"/>
          </w:tcPr>
          <w:p w14:paraId="5990C7A1" w14:textId="77777777" w:rsidR="00BE385F" w:rsidRDefault="00473AB3">
            <w:pPr>
              <w:pStyle w:val="TableParagraph"/>
              <w:spacing w:before="172"/>
              <w:rPr>
                <w:b/>
              </w:rPr>
            </w:pPr>
            <w:r>
              <w:rPr>
                <w:b/>
              </w:rPr>
              <w:t>Veri sorumlusu</w:t>
            </w:r>
          </w:p>
        </w:tc>
        <w:tc>
          <w:tcPr>
            <w:tcW w:w="7372" w:type="dxa"/>
          </w:tcPr>
          <w:p w14:paraId="22476313" w14:textId="77777777" w:rsidR="00BE385F" w:rsidRDefault="00473AB3">
            <w:pPr>
              <w:pStyle w:val="TableParagraph"/>
              <w:spacing w:before="39" w:line="237" w:lineRule="auto"/>
              <w:ind w:right="46"/>
            </w:pPr>
            <w:r>
              <w:t>Kişisel verilerin işleme amaçlarını ve vasıtalarını belirleyen, veri kayıt sisteminin kurulmasından ve yönetilmesinden sorumlu olan gerçek veya tüzel kişi</w:t>
            </w:r>
          </w:p>
        </w:tc>
      </w:tr>
      <w:tr w:rsidR="00BE385F" w14:paraId="4556B1C4" w14:textId="77777777">
        <w:trPr>
          <w:trHeight w:val="616"/>
        </w:trPr>
        <w:tc>
          <w:tcPr>
            <w:tcW w:w="2405" w:type="dxa"/>
          </w:tcPr>
          <w:p w14:paraId="3ED7366C" w14:textId="77777777" w:rsidR="00BE385F" w:rsidRDefault="00473AB3">
            <w:pPr>
              <w:pStyle w:val="TableParagraph"/>
              <w:spacing w:before="172"/>
              <w:rPr>
                <w:b/>
              </w:rPr>
            </w:pPr>
            <w:r>
              <w:rPr>
                <w:b/>
              </w:rPr>
              <w:t>Ziyaretçi</w:t>
            </w:r>
          </w:p>
        </w:tc>
        <w:tc>
          <w:tcPr>
            <w:tcW w:w="7372" w:type="dxa"/>
          </w:tcPr>
          <w:p w14:paraId="614F96BD" w14:textId="38DC6D90" w:rsidR="00BE385F" w:rsidRDefault="00123318">
            <w:pPr>
              <w:pStyle w:val="TableParagraph"/>
              <w:spacing w:before="37"/>
              <w:ind w:right="46"/>
            </w:pPr>
            <w:r>
              <w:rPr>
                <w:b/>
              </w:rPr>
              <w:t>ENEKO HAVALANDIRMA VE ISI EKONOMİSİ SİSTEM TEKNOLOJİLERİ MAKİNE SAN. VE TİC. A.Ş</w:t>
            </w:r>
            <w:r w:rsidR="00A32365">
              <w:rPr>
                <w:b/>
              </w:rPr>
              <w:t xml:space="preserve"> </w:t>
            </w:r>
            <w:r w:rsidR="00473AB3">
              <w:t>’nın fiziksel tesislerine çeşitli amaçlarla girmiş olan veya internet sitelerini ziyaret eden gerçek kişiler</w:t>
            </w:r>
          </w:p>
        </w:tc>
      </w:tr>
      <w:tr w:rsidR="00BE385F" w14:paraId="2D7CF3C5" w14:textId="77777777">
        <w:trPr>
          <w:trHeight w:val="350"/>
        </w:trPr>
        <w:tc>
          <w:tcPr>
            <w:tcW w:w="2405" w:type="dxa"/>
          </w:tcPr>
          <w:p w14:paraId="29EE95A1" w14:textId="77777777" w:rsidR="00BE385F" w:rsidRDefault="00473AB3">
            <w:pPr>
              <w:pStyle w:val="TableParagraph"/>
              <w:spacing w:before="37"/>
              <w:rPr>
                <w:b/>
              </w:rPr>
            </w:pPr>
            <w:r>
              <w:rPr>
                <w:b/>
              </w:rPr>
              <w:t>Veri Sorumluları Sicili</w:t>
            </w:r>
          </w:p>
        </w:tc>
        <w:tc>
          <w:tcPr>
            <w:tcW w:w="7372" w:type="dxa"/>
          </w:tcPr>
          <w:p w14:paraId="40EF0AC5" w14:textId="77777777" w:rsidR="00BE385F" w:rsidRDefault="00473AB3">
            <w:pPr>
              <w:pStyle w:val="TableParagraph"/>
              <w:spacing w:before="37"/>
            </w:pPr>
            <w:r>
              <w:t>Kişisel Verileri Koruma Kurulu Başkanlığı tarafından tutulan veri sorumluları sicili</w:t>
            </w:r>
          </w:p>
        </w:tc>
      </w:tr>
      <w:tr w:rsidR="00BE385F" w14:paraId="799A2F72" w14:textId="77777777">
        <w:trPr>
          <w:trHeight w:val="1154"/>
        </w:trPr>
        <w:tc>
          <w:tcPr>
            <w:tcW w:w="2405" w:type="dxa"/>
          </w:tcPr>
          <w:p w14:paraId="2DA09BFE" w14:textId="77777777" w:rsidR="00BE385F" w:rsidRDefault="00BE385F">
            <w:pPr>
              <w:pStyle w:val="TableParagraph"/>
              <w:ind w:left="0"/>
            </w:pPr>
          </w:p>
          <w:p w14:paraId="058D276F" w14:textId="77777777" w:rsidR="00BE385F" w:rsidRDefault="00473AB3">
            <w:pPr>
              <w:pStyle w:val="TableParagraph"/>
              <w:spacing w:before="172"/>
              <w:rPr>
                <w:b/>
              </w:rPr>
            </w:pPr>
            <w:r>
              <w:rPr>
                <w:b/>
              </w:rPr>
              <w:t>Veri Envanteri</w:t>
            </w:r>
          </w:p>
        </w:tc>
        <w:tc>
          <w:tcPr>
            <w:tcW w:w="7372" w:type="dxa"/>
          </w:tcPr>
          <w:p w14:paraId="132E7DBB" w14:textId="478A33CE" w:rsidR="00BE385F" w:rsidRDefault="00123318">
            <w:pPr>
              <w:pStyle w:val="TableParagraph"/>
              <w:spacing w:before="37"/>
              <w:ind w:right="95"/>
              <w:jc w:val="both"/>
            </w:pPr>
            <w:r>
              <w:rPr>
                <w:b/>
              </w:rPr>
              <w:t>ENEKO HAVALANDIRMA VE ISI EKONOMİSİ SİSTEM TEKNOLOJİLERİ MAKİNE SAN. VE TİC. A.Ş</w:t>
            </w:r>
            <w:r w:rsidR="00A32365">
              <w:rPr>
                <w:b/>
              </w:rPr>
              <w:t xml:space="preserve"> </w:t>
            </w:r>
            <w:r w:rsidR="00473AB3">
              <w:t>’nın iş süreçlerine bağlı olarak gerçekleştirmekte olduğu kişisel veri işleme faaliyetlerini; kişisel veri işleme amaçları, kişisel verilerin aktarıldığı alıcı grubu ve ilgili kişisel veri sahibi grubuyla ilişkilendirerek oluşturduğu ve detaylandırdığı envanter</w:t>
            </w:r>
          </w:p>
        </w:tc>
      </w:tr>
    </w:tbl>
    <w:p w14:paraId="2B1B1151" w14:textId="77777777" w:rsidR="00BE385F" w:rsidRDefault="00BE385F">
      <w:pPr>
        <w:pStyle w:val="GvdeMetni"/>
        <w:spacing w:before="2"/>
        <w:ind w:left="0"/>
        <w:rPr>
          <w:sz w:val="17"/>
        </w:rPr>
      </w:pPr>
    </w:p>
    <w:p w14:paraId="48740F4A" w14:textId="77777777" w:rsidR="00BE385F" w:rsidRDefault="00473AB3">
      <w:pPr>
        <w:pStyle w:val="Balk1"/>
        <w:numPr>
          <w:ilvl w:val="0"/>
          <w:numId w:val="11"/>
        </w:numPr>
        <w:tabs>
          <w:tab w:val="left" w:pos="550"/>
          <w:tab w:val="left" w:pos="551"/>
        </w:tabs>
        <w:spacing w:before="56"/>
      </w:pPr>
      <w:bookmarkStart w:id="4" w:name="_TOC_250014"/>
      <w:r>
        <w:t>KİŞİSEL VERİLERİN İŞLENMESİNE İLİŞKİN GENEL</w:t>
      </w:r>
      <w:r>
        <w:rPr>
          <w:spacing w:val="-9"/>
        </w:rPr>
        <w:t xml:space="preserve"> </w:t>
      </w:r>
      <w:bookmarkEnd w:id="4"/>
      <w:r>
        <w:t>İLKELER</w:t>
      </w:r>
    </w:p>
    <w:p w14:paraId="277B72EF" w14:textId="77777777" w:rsidR="00BE385F" w:rsidRDefault="00473AB3">
      <w:pPr>
        <w:pStyle w:val="GvdeMetni"/>
        <w:spacing w:before="1"/>
        <w:ind w:left="118" w:right="266"/>
        <w:jc w:val="both"/>
      </w:pPr>
      <w:r>
        <w:t>KVKK’n</w:t>
      </w:r>
      <w:r w:rsidR="003E4E1D">
        <w:t>u</w:t>
      </w:r>
      <w:r w:rsidR="00DB6EFB">
        <w:t>n</w:t>
      </w:r>
      <w:r>
        <w:t xml:space="preserve"> 3. maddesi uyarınca, kişisel verilerin tamamen veya kısmen otomatik olmayan</w:t>
      </w:r>
      <w:r w:rsidR="004B3B68">
        <w:t xml:space="preserve"> ve/veya otomatik </w:t>
      </w:r>
      <w:r>
        <w:t>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 kişisel verilerin işlenmesi kapsamına girmektedir.</w:t>
      </w:r>
    </w:p>
    <w:p w14:paraId="45F507A0" w14:textId="77777777" w:rsidR="00BE385F" w:rsidRDefault="00473AB3">
      <w:pPr>
        <w:pStyle w:val="GvdeMetni"/>
        <w:spacing w:line="267" w:lineRule="exact"/>
        <w:ind w:left="118"/>
      </w:pPr>
      <w:r>
        <w:t>Kişisel verilerin işlenmesinde aşağıdaki ilkelere uyulması zorunludur:</w:t>
      </w:r>
    </w:p>
    <w:p w14:paraId="643265EE" w14:textId="77777777" w:rsidR="00BE385F" w:rsidRDefault="00473AB3">
      <w:pPr>
        <w:pStyle w:val="Balk1"/>
        <w:numPr>
          <w:ilvl w:val="1"/>
          <w:numId w:val="11"/>
        </w:numPr>
        <w:tabs>
          <w:tab w:val="left" w:pos="838"/>
          <w:tab w:val="left" w:pos="839"/>
        </w:tabs>
        <w:spacing w:before="1"/>
      </w:pPr>
      <w:r>
        <w:t>Hukuka ve dürüstlük kurallarına uygun</w:t>
      </w:r>
      <w:r>
        <w:rPr>
          <w:spacing w:val="-3"/>
        </w:rPr>
        <w:t xml:space="preserve"> </w:t>
      </w:r>
      <w:r>
        <w:t>olma</w:t>
      </w:r>
    </w:p>
    <w:p w14:paraId="7C7D4F5F" w14:textId="384518BA" w:rsidR="00BE385F" w:rsidRDefault="00123318" w:rsidP="004B3B68">
      <w:pPr>
        <w:pStyle w:val="GvdeMetni"/>
        <w:spacing w:before="22"/>
        <w:ind w:left="826" w:right="268"/>
        <w:jc w:val="both"/>
      </w:pPr>
      <w:r>
        <w:rPr>
          <w:b/>
        </w:rPr>
        <w:t>ENEKO HAVALANDIRMA VE ISI EKONOMİSİ SİSTEM TEKNOLOJİLERİ MAKİNE SAN. VE TİC. A.Ş</w:t>
      </w:r>
      <w:r w:rsidR="00A32365">
        <w:rPr>
          <w:b/>
        </w:rPr>
        <w:t xml:space="preserve"> </w:t>
      </w:r>
      <w:r w:rsidR="00473AB3">
        <w:t>kişisel verileri işleme faaliyetleri</w:t>
      </w:r>
      <w:r w:rsidR="00A64B2E">
        <w:t>;</w:t>
      </w:r>
      <w:r w:rsidR="00A64B2E" w:rsidRPr="00A64B2E">
        <w:rPr>
          <w:b/>
        </w:rPr>
        <w:t xml:space="preserve"> Yasal Gereksinimlere Uyum ve Kontrol Prosedürü</w:t>
      </w:r>
      <w:r w:rsidR="00A64B2E">
        <w:t xml:space="preserve">, </w:t>
      </w:r>
      <w:r w:rsidR="004B3B68" w:rsidRPr="00A64B2E">
        <w:rPr>
          <w:b/>
        </w:rPr>
        <w:t xml:space="preserve">T.C </w:t>
      </w:r>
      <w:r w:rsidR="00473AB3" w:rsidRPr="00A64B2E">
        <w:rPr>
          <w:b/>
        </w:rPr>
        <w:t>Anayasa</w:t>
      </w:r>
      <w:r w:rsidR="004B3B68" w:rsidRPr="00A64B2E">
        <w:rPr>
          <w:b/>
        </w:rPr>
        <w:t>sı</w:t>
      </w:r>
      <w:r w:rsidR="008B2199">
        <w:t xml:space="preserve">, </w:t>
      </w:r>
      <w:r w:rsidR="00473AB3">
        <w:t>KVK</w:t>
      </w:r>
      <w:r w:rsidR="00920EFD">
        <w:t xml:space="preserve">K’na </w:t>
      </w:r>
      <w:r w:rsidR="00473AB3">
        <w:t xml:space="preserve"> ilgili mevzuata ve dürüstlük kurallarına uygun olarak yürütür.</w:t>
      </w:r>
    </w:p>
    <w:p w14:paraId="6E5AEFA3" w14:textId="77777777" w:rsidR="00BE385F" w:rsidRDefault="00473AB3">
      <w:pPr>
        <w:pStyle w:val="Balk1"/>
        <w:numPr>
          <w:ilvl w:val="1"/>
          <w:numId w:val="11"/>
        </w:numPr>
        <w:tabs>
          <w:tab w:val="left" w:pos="838"/>
          <w:tab w:val="left" w:pos="839"/>
        </w:tabs>
      </w:pPr>
      <w:r>
        <w:t>Doğru ve gerektiğinde güncel</w:t>
      </w:r>
      <w:r>
        <w:rPr>
          <w:spacing w:val="-6"/>
        </w:rPr>
        <w:t xml:space="preserve"> </w:t>
      </w:r>
      <w:r>
        <w:t>olma</w:t>
      </w:r>
    </w:p>
    <w:p w14:paraId="31A8316F" w14:textId="1B83EFC5" w:rsidR="00BE385F" w:rsidRDefault="00473AB3">
      <w:pPr>
        <w:pStyle w:val="GvdeMetni"/>
        <w:spacing w:before="20"/>
        <w:ind w:left="826" w:right="265"/>
        <w:jc w:val="both"/>
      </w:pPr>
      <w:r>
        <w:t xml:space="preserve">Kişisel verilerin işlenmesi faaliyeti yürütülürken, kişisel verilerin doğruluğu ve güncelliğinin sağlanmasına yönelik her türlü idari ve teknik tedbir </w:t>
      </w:r>
      <w:r w:rsidR="00123318">
        <w:rPr>
          <w:b/>
        </w:rPr>
        <w:t>ENEKO HAVALANDIRMA VE ISI EKONOMİSİ SİSTEM TEKNOLOJİLERİ MAKİNE SAN. VE TİC. A.Ş</w:t>
      </w:r>
      <w:r w:rsidR="00A32365">
        <w:rPr>
          <w:b/>
        </w:rPr>
        <w:t xml:space="preserve"> </w:t>
      </w:r>
      <w:r>
        <w:t>tarafından alınmaktadır.</w:t>
      </w:r>
    </w:p>
    <w:p w14:paraId="1C7D347C" w14:textId="77777777" w:rsidR="00BE385F" w:rsidRDefault="00473AB3">
      <w:pPr>
        <w:pStyle w:val="Balk1"/>
        <w:numPr>
          <w:ilvl w:val="1"/>
          <w:numId w:val="11"/>
        </w:numPr>
        <w:tabs>
          <w:tab w:val="left" w:pos="838"/>
          <w:tab w:val="left" w:pos="839"/>
        </w:tabs>
        <w:spacing w:before="1"/>
      </w:pPr>
      <w:r>
        <w:t>Belirli, açık ve meşru amaçlar için</w:t>
      </w:r>
      <w:r>
        <w:rPr>
          <w:spacing w:val="-11"/>
        </w:rPr>
        <w:t xml:space="preserve"> </w:t>
      </w:r>
      <w:r>
        <w:t>işlenme</w:t>
      </w:r>
    </w:p>
    <w:p w14:paraId="0A5345A1" w14:textId="1323B9CE" w:rsidR="00BE385F" w:rsidRDefault="00123318">
      <w:pPr>
        <w:pStyle w:val="GvdeMetni"/>
        <w:spacing w:before="22"/>
        <w:ind w:left="826" w:right="267"/>
        <w:jc w:val="both"/>
      </w:pPr>
      <w:r>
        <w:rPr>
          <w:b/>
        </w:rPr>
        <w:t>ENEKO HAVALANDIRMA VE ISI EKONOMİSİ SİSTEM TEKNOLOJİLERİ MAKİNE SAN. VE TİC. A.Ş</w:t>
      </w:r>
      <w:r w:rsidR="00A32365">
        <w:rPr>
          <w:b/>
        </w:rPr>
        <w:t xml:space="preserve"> </w:t>
      </w:r>
      <w:r w:rsidR="00473AB3">
        <w:t>kişisel verilerin işlenmesi faaliyetine başlamadan önce kişisel veri işleme amacını açık ve kesin olarak belirlemektedir.</w:t>
      </w:r>
    </w:p>
    <w:p w14:paraId="37A2D707" w14:textId="77777777" w:rsidR="00BE385F" w:rsidRDefault="00473AB3">
      <w:pPr>
        <w:pStyle w:val="Balk1"/>
        <w:numPr>
          <w:ilvl w:val="1"/>
          <w:numId w:val="11"/>
        </w:numPr>
        <w:tabs>
          <w:tab w:val="left" w:pos="838"/>
          <w:tab w:val="left" w:pos="839"/>
        </w:tabs>
        <w:spacing w:line="279" w:lineRule="exact"/>
      </w:pPr>
      <w:r>
        <w:t>İşlendikleri amaçla bağlantılı, sınırlı ve ölçülü</w:t>
      </w:r>
      <w:r>
        <w:rPr>
          <w:spacing w:val="-9"/>
        </w:rPr>
        <w:t xml:space="preserve"> </w:t>
      </w:r>
      <w:r>
        <w:t>olma</w:t>
      </w:r>
    </w:p>
    <w:p w14:paraId="7D200174" w14:textId="621FB85E" w:rsidR="00BE385F" w:rsidRDefault="00473AB3">
      <w:pPr>
        <w:pStyle w:val="GvdeMetni"/>
        <w:spacing w:before="22"/>
        <w:ind w:left="826" w:right="263"/>
        <w:jc w:val="both"/>
      </w:pPr>
      <w:r>
        <w:t xml:space="preserve">Kişisel veriler, </w:t>
      </w:r>
      <w:r w:rsidR="00123318">
        <w:rPr>
          <w:b/>
        </w:rPr>
        <w:t>ENEKO HAVALANDIRMA VE ISI EKONOMİSİ SİSTEM TEKNOLOJİLERİ MAKİNE SAN. VE TİC. A.Ş</w:t>
      </w:r>
      <w:r w:rsidR="00A32365">
        <w:rPr>
          <w:b/>
        </w:rPr>
        <w:t xml:space="preserve"> </w:t>
      </w:r>
      <w:r>
        <w:t>tarafından belirli, açık ve meşru amaçlar için ilgili amaç ile bağlantılı olarak gerektiği kadar işlenmektedir. Sonradan kullanılabileceği varsayımı ile veri işleme faaliyeti yürütülmemektedir.</w:t>
      </w:r>
    </w:p>
    <w:p w14:paraId="4FE4BE25" w14:textId="77777777" w:rsidR="00BE385F" w:rsidRDefault="00473AB3">
      <w:pPr>
        <w:pStyle w:val="Balk1"/>
        <w:numPr>
          <w:ilvl w:val="1"/>
          <w:numId w:val="11"/>
        </w:numPr>
        <w:tabs>
          <w:tab w:val="left" w:pos="838"/>
          <w:tab w:val="left" w:pos="839"/>
        </w:tabs>
        <w:spacing w:before="1"/>
      </w:pPr>
      <w:r>
        <w:t>İlgili mevzuatta öngörülen veya işlendikleri amaç için gerekli olan süre kadar muhafaza</w:t>
      </w:r>
      <w:r>
        <w:rPr>
          <w:spacing w:val="-32"/>
        </w:rPr>
        <w:t xml:space="preserve"> </w:t>
      </w:r>
      <w:r>
        <w:t>edilme</w:t>
      </w:r>
    </w:p>
    <w:p w14:paraId="155F66CA" w14:textId="32C7747A" w:rsidR="00BE385F" w:rsidRDefault="00123318">
      <w:pPr>
        <w:pStyle w:val="GvdeMetni"/>
        <w:spacing w:before="19"/>
        <w:ind w:left="826" w:right="264"/>
        <w:jc w:val="both"/>
      </w:pPr>
      <w:r>
        <w:rPr>
          <w:b/>
        </w:rPr>
        <w:t>ENEKO HAVALANDIRMA VE ISI EKONOMİSİ SİSTEM TEKNOLOJİLERİ MAKİNE SAN. VE TİC. A.Ş</w:t>
      </w:r>
      <w:r w:rsidR="00A32365">
        <w:rPr>
          <w:b/>
        </w:rPr>
        <w:t xml:space="preserve"> </w:t>
      </w:r>
      <w:r w:rsidR="00473AB3">
        <w:t>kişisel</w:t>
      </w:r>
      <w:r w:rsidR="00473AB3">
        <w:rPr>
          <w:spacing w:val="-10"/>
        </w:rPr>
        <w:t xml:space="preserve"> </w:t>
      </w:r>
      <w:r w:rsidR="00473AB3">
        <w:t>verileri,</w:t>
      </w:r>
      <w:r w:rsidR="00473AB3">
        <w:rPr>
          <w:spacing w:val="-11"/>
        </w:rPr>
        <w:t xml:space="preserve"> </w:t>
      </w:r>
      <w:r w:rsidR="00473AB3">
        <w:t>KVK</w:t>
      </w:r>
      <w:r w:rsidR="00473AB3">
        <w:rPr>
          <w:spacing w:val="-8"/>
        </w:rPr>
        <w:t xml:space="preserve"> </w:t>
      </w:r>
      <w:r w:rsidR="00473AB3">
        <w:t>Kanunu</w:t>
      </w:r>
      <w:r w:rsidR="00473AB3">
        <w:rPr>
          <w:spacing w:val="-9"/>
        </w:rPr>
        <w:t xml:space="preserve"> </w:t>
      </w:r>
      <w:r w:rsidR="00473AB3">
        <w:t>ve</w:t>
      </w:r>
      <w:r w:rsidR="00473AB3">
        <w:rPr>
          <w:spacing w:val="-8"/>
        </w:rPr>
        <w:t xml:space="preserve"> </w:t>
      </w:r>
      <w:r w:rsidR="00473AB3">
        <w:t>ilgili</w:t>
      </w:r>
      <w:r w:rsidR="00473AB3">
        <w:rPr>
          <w:spacing w:val="-11"/>
        </w:rPr>
        <w:t xml:space="preserve"> </w:t>
      </w:r>
      <w:r w:rsidR="00473AB3">
        <w:t>mevzuatta</w:t>
      </w:r>
      <w:r w:rsidR="00473AB3">
        <w:rPr>
          <w:spacing w:val="-9"/>
        </w:rPr>
        <w:t xml:space="preserve"> </w:t>
      </w:r>
      <w:r w:rsidR="00473AB3">
        <w:t>öngörülen</w:t>
      </w:r>
      <w:r w:rsidR="00473AB3">
        <w:rPr>
          <w:spacing w:val="-11"/>
        </w:rPr>
        <w:t xml:space="preserve"> </w:t>
      </w:r>
      <w:r w:rsidR="00473AB3">
        <w:t>veya</w:t>
      </w:r>
      <w:r w:rsidR="00473AB3">
        <w:rPr>
          <w:spacing w:val="-11"/>
        </w:rPr>
        <w:t xml:space="preserve"> </w:t>
      </w:r>
      <w:r w:rsidR="00473AB3">
        <w:t>veri</w:t>
      </w:r>
      <w:r w:rsidR="00473AB3">
        <w:rPr>
          <w:spacing w:val="-9"/>
        </w:rPr>
        <w:t xml:space="preserve"> </w:t>
      </w:r>
      <w:r w:rsidR="00473AB3">
        <w:t>işleme</w:t>
      </w:r>
      <w:r w:rsidR="00473AB3">
        <w:rPr>
          <w:spacing w:val="-10"/>
        </w:rPr>
        <w:t xml:space="preserve"> </w:t>
      </w:r>
      <w:r w:rsidR="00473AB3">
        <w:t>faaliyetine</w:t>
      </w:r>
      <w:r w:rsidR="00473AB3">
        <w:rPr>
          <w:spacing w:val="-8"/>
        </w:rPr>
        <w:t xml:space="preserve"> </w:t>
      </w:r>
      <w:r w:rsidR="00473AB3">
        <w:t>ilişkin amaçların gerektirdiği süre ile sınırlı olarak</w:t>
      </w:r>
      <w:r w:rsidR="00473AB3">
        <w:rPr>
          <w:spacing w:val="-3"/>
        </w:rPr>
        <w:t xml:space="preserve"> </w:t>
      </w:r>
      <w:r w:rsidR="00473AB3">
        <w:t>saklamaktadır.</w:t>
      </w:r>
    </w:p>
    <w:p w14:paraId="07F70297" w14:textId="77777777" w:rsidR="00BE385F" w:rsidRDefault="00BE385F">
      <w:pPr>
        <w:pStyle w:val="GvdeMetni"/>
        <w:spacing w:before="1"/>
        <w:ind w:left="0"/>
      </w:pPr>
    </w:p>
    <w:p w14:paraId="2A2B1EF8" w14:textId="77777777" w:rsidR="00BE385F" w:rsidRDefault="00473AB3">
      <w:pPr>
        <w:pStyle w:val="Balk1"/>
        <w:numPr>
          <w:ilvl w:val="0"/>
          <w:numId w:val="11"/>
        </w:numPr>
        <w:tabs>
          <w:tab w:val="left" w:pos="550"/>
          <w:tab w:val="left" w:pos="551"/>
        </w:tabs>
      </w:pPr>
      <w:bookmarkStart w:id="5" w:name="_TOC_250013"/>
      <w:r>
        <w:t>KİŞİSEL VERİLERİN</w:t>
      </w:r>
      <w:r>
        <w:rPr>
          <w:spacing w:val="-3"/>
        </w:rPr>
        <w:t xml:space="preserve"> </w:t>
      </w:r>
      <w:bookmarkEnd w:id="5"/>
      <w:r>
        <w:t>İŞLENMESİ</w:t>
      </w:r>
    </w:p>
    <w:p w14:paraId="534FC7D7" w14:textId="3F6767AC" w:rsidR="00BE385F" w:rsidRDefault="00123318">
      <w:pPr>
        <w:pStyle w:val="GvdeMetni"/>
        <w:ind w:left="118"/>
      </w:pPr>
      <w:r>
        <w:rPr>
          <w:b/>
        </w:rPr>
        <w:t>ENEKO HAVALANDIRMA VE ISI EKONOMİSİ SİSTEM TEKNOLOJİLERİ MAKİNE SAN. VE TİC. A.Ş</w:t>
      </w:r>
      <w:r w:rsidR="00A32365">
        <w:rPr>
          <w:b/>
        </w:rPr>
        <w:t xml:space="preserve"> </w:t>
      </w:r>
      <w:r w:rsidR="00473AB3">
        <w:t>kişisel verileri ve özel nitelikli kişisel verileri işleme faaliyetlerini KVK</w:t>
      </w:r>
      <w:r w:rsidR="009851C2">
        <w:t>K</w:t>
      </w:r>
      <w:r w:rsidR="00473AB3">
        <w:t>’n</w:t>
      </w:r>
      <w:r w:rsidR="0050346D">
        <w:t>ı</w:t>
      </w:r>
      <w:r w:rsidR="00473AB3">
        <w:t>n 5. ve 6. maddelerinde ortaya konulan veri işleme şartlarına uygun olarak yürütmektedir.</w:t>
      </w:r>
    </w:p>
    <w:p w14:paraId="36B26257" w14:textId="77777777" w:rsidR="00BE385F" w:rsidRDefault="00BE385F">
      <w:pPr>
        <w:pStyle w:val="GvdeMetni"/>
        <w:spacing w:before="1"/>
        <w:ind w:left="0"/>
      </w:pPr>
    </w:p>
    <w:p w14:paraId="74737846" w14:textId="77777777" w:rsidR="00BE385F" w:rsidRDefault="00473AB3">
      <w:pPr>
        <w:pStyle w:val="Balk1"/>
        <w:numPr>
          <w:ilvl w:val="1"/>
          <w:numId w:val="10"/>
        </w:numPr>
        <w:tabs>
          <w:tab w:val="left" w:pos="686"/>
        </w:tabs>
      </w:pPr>
      <w:bookmarkStart w:id="6" w:name="_TOC_250012"/>
      <w:r>
        <w:t>KİŞİSEL VERİLERİN İŞLENME</w:t>
      </w:r>
      <w:r>
        <w:rPr>
          <w:spacing w:val="-3"/>
        </w:rPr>
        <w:t xml:space="preserve"> </w:t>
      </w:r>
      <w:bookmarkEnd w:id="6"/>
      <w:r>
        <w:t>ŞARTLARI</w:t>
      </w:r>
    </w:p>
    <w:p w14:paraId="0CD9F903" w14:textId="299E1D89" w:rsidR="0066148C" w:rsidRDefault="00123318" w:rsidP="0066148C">
      <w:pPr>
        <w:pStyle w:val="GvdeMetni"/>
        <w:spacing w:before="3" w:line="237" w:lineRule="auto"/>
        <w:ind w:left="118"/>
      </w:pPr>
      <w:r>
        <w:rPr>
          <w:b/>
        </w:rPr>
        <w:t>ENEKO HAVALANDIRMA VE ISI EKONOMİSİ SİSTEM TEKNOLOJİLERİ MAKİNE SAN. VE TİC. A.Ş</w:t>
      </w:r>
      <w:r w:rsidR="00A32365">
        <w:rPr>
          <w:b/>
        </w:rPr>
        <w:t xml:space="preserve"> </w:t>
      </w:r>
      <w:r w:rsidR="00473AB3">
        <w:t>kişisel veri sahibinin açık rızası ile veya KVK Kanunu’nun 5. maddesinde öngörülen ve aşağıda sıralanmış olan hallerde açık rıza olmaksızın kişisel verileri işleyebilmektedir:</w:t>
      </w:r>
    </w:p>
    <w:p w14:paraId="2132AB01" w14:textId="77777777" w:rsidR="0066148C" w:rsidRDefault="00473AB3" w:rsidP="0066148C">
      <w:pPr>
        <w:pStyle w:val="GvdeMetni"/>
        <w:numPr>
          <w:ilvl w:val="0"/>
          <w:numId w:val="16"/>
        </w:numPr>
        <w:spacing w:before="3" w:line="237" w:lineRule="auto"/>
      </w:pPr>
      <w:r>
        <w:t>Kanunlarda açıkça</w:t>
      </w:r>
      <w:r w:rsidRPr="0066148C">
        <w:rPr>
          <w:spacing w:val="-2"/>
        </w:rPr>
        <w:t xml:space="preserve"> </w:t>
      </w:r>
      <w:r>
        <w:t>öngörülmesi.</w:t>
      </w:r>
    </w:p>
    <w:p w14:paraId="2FD700B5" w14:textId="77777777" w:rsidR="0066148C" w:rsidRDefault="00473AB3" w:rsidP="0066148C">
      <w:pPr>
        <w:pStyle w:val="GvdeMetni"/>
        <w:numPr>
          <w:ilvl w:val="0"/>
          <w:numId w:val="16"/>
        </w:numPr>
        <w:spacing w:before="3" w:line="237" w:lineRule="auto"/>
      </w:pPr>
      <w:r>
        <w:lastRenderedPageBreak/>
        <w:t>Fiili imkânsızlık nedeniyle rızasını açıklayamayacak durumda bulunan veya rızasına hukuki geçerlilik tanınmayan kişinin kendisinin ya da bir başkasının hayatı veya beden bütünlüğünün korunması için zorunlu</w:t>
      </w:r>
      <w:r w:rsidRPr="0066148C">
        <w:rPr>
          <w:spacing w:val="-1"/>
        </w:rPr>
        <w:t xml:space="preserve"> </w:t>
      </w:r>
      <w:r>
        <w:t>olması.</w:t>
      </w:r>
      <w:r w:rsidR="0066148C">
        <w:t xml:space="preserve"> </w:t>
      </w:r>
    </w:p>
    <w:p w14:paraId="6642F432" w14:textId="77777777" w:rsidR="0066148C" w:rsidRDefault="00473AB3" w:rsidP="0066148C">
      <w:pPr>
        <w:pStyle w:val="GvdeMetni"/>
        <w:numPr>
          <w:ilvl w:val="0"/>
          <w:numId w:val="16"/>
        </w:numPr>
        <w:spacing w:before="3" w:line="237" w:lineRule="auto"/>
      </w:pPr>
      <w:r>
        <w:t>Bir sözleşmenin kurulması veya ifasıyla doğrudan doğruya ilgili olması kaydıyla, sözleşmenin taraflarına ait kişisel verilerin işlenmesinin gerekli</w:t>
      </w:r>
      <w:r w:rsidRPr="0066148C">
        <w:rPr>
          <w:spacing w:val="-7"/>
        </w:rPr>
        <w:t xml:space="preserve"> </w:t>
      </w:r>
      <w:r>
        <w:t>olması.</w:t>
      </w:r>
    </w:p>
    <w:p w14:paraId="319F1734" w14:textId="7546BF34" w:rsidR="0066148C" w:rsidRDefault="00123318" w:rsidP="0066148C">
      <w:pPr>
        <w:pStyle w:val="GvdeMetni"/>
        <w:numPr>
          <w:ilvl w:val="0"/>
          <w:numId w:val="16"/>
        </w:numPr>
        <w:spacing w:before="3" w:line="237" w:lineRule="auto"/>
      </w:pPr>
      <w:r>
        <w:rPr>
          <w:b/>
        </w:rPr>
        <w:t>ENEKO HAVALANDIRMA VE ISI EKONOMİSİ SİSTEM TEKNOLOJİLERİ MAKİNE SAN. VE TİC. A.Ş</w:t>
      </w:r>
      <w:r w:rsidR="00A32365">
        <w:rPr>
          <w:b/>
        </w:rPr>
        <w:t xml:space="preserve"> </w:t>
      </w:r>
      <w:r w:rsidR="00742714">
        <w:t>’nın</w:t>
      </w:r>
      <w:r w:rsidR="00473AB3">
        <w:t xml:space="preserve"> hukuki yükümlülüğünü yerine getirebilmesi için zorunlu</w:t>
      </w:r>
      <w:r w:rsidR="00473AB3" w:rsidRPr="0066148C">
        <w:rPr>
          <w:spacing w:val="-6"/>
        </w:rPr>
        <w:t xml:space="preserve"> </w:t>
      </w:r>
      <w:r w:rsidR="00473AB3">
        <w:t>olması.</w:t>
      </w:r>
    </w:p>
    <w:p w14:paraId="3F49F517" w14:textId="77777777" w:rsidR="0066148C" w:rsidRDefault="00473AB3" w:rsidP="0066148C">
      <w:pPr>
        <w:pStyle w:val="GvdeMetni"/>
        <w:numPr>
          <w:ilvl w:val="0"/>
          <w:numId w:val="16"/>
        </w:numPr>
        <w:spacing w:before="3" w:line="237" w:lineRule="auto"/>
      </w:pPr>
      <w:r>
        <w:t>Kişisel veri sahibinin kendisi tarafından alenileştirilmiş</w:t>
      </w:r>
      <w:r w:rsidRPr="0066148C">
        <w:rPr>
          <w:spacing w:val="-12"/>
        </w:rPr>
        <w:t xml:space="preserve"> </w:t>
      </w:r>
      <w:r>
        <w:t>olması.</w:t>
      </w:r>
    </w:p>
    <w:p w14:paraId="134C4CF9" w14:textId="77777777" w:rsidR="0066148C" w:rsidRDefault="00473AB3" w:rsidP="0066148C">
      <w:pPr>
        <w:pStyle w:val="GvdeMetni"/>
        <w:numPr>
          <w:ilvl w:val="0"/>
          <w:numId w:val="16"/>
        </w:numPr>
        <w:spacing w:before="3" w:line="237" w:lineRule="auto"/>
      </w:pPr>
      <w:r>
        <w:t>Bir hakkın tesisi, kullanılması veya korunması için veri işlemenin zorunlu</w:t>
      </w:r>
      <w:r w:rsidRPr="0066148C">
        <w:rPr>
          <w:spacing w:val="-17"/>
        </w:rPr>
        <w:t xml:space="preserve"> </w:t>
      </w:r>
      <w:r>
        <w:t>olması.</w:t>
      </w:r>
    </w:p>
    <w:p w14:paraId="7131A939" w14:textId="58605FB0" w:rsidR="00BE385F" w:rsidRDefault="00473AB3" w:rsidP="0066148C">
      <w:pPr>
        <w:pStyle w:val="GvdeMetni"/>
        <w:numPr>
          <w:ilvl w:val="0"/>
          <w:numId w:val="16"/>
        </w:numPr>
        <w:spacing w:before="3" w:line="237" w:lineRule="auto"/>
      </w:pPr>
      <w:r>
        <w:t xml:space="preserve">Kişisel veri sahibinin temel hak ve özgürlüklerine zarar vermemek kaydıyla, </w:t>
      </w:r>
      <w:r w:rsidR="00123318">
        <w:t>ENEKO HAVALANDIRMA VE ISI EKONOMİSİ SİSTEM TEKNOLOJİLERİ MAKİNE SAN. VE TİC. A.Ş</w:t>
      </w:r>
      <w:r w:rsidR="00A32365">
        <w:t xml:space="preserve"> </w:t>
      </w:r>
      <w:r w:rsidR="00742714">
        <w:t>’ nın</w:t>
      </w:r>
      <w:r>
        <w:t xml:space="preserve"> meşru menfaatleri için veri işlenmesinin zorunlu</w:t>
      </w:r>
      <w:r w:rsidRPr="0066148C">
        <w:rPr>
          <w:spacing w:val="-8"/>
        </w:rPr>
        <w:t xml:space="preserve"> </w:t>
      </w:r>
      <w:r>
        <w:t>olması.</w:t>
      </w:r>
    </w:p>
    <w:p w14:paraId="1935D576" w14:textId="77777777" w:rsidR="00BE385F" w:rsidRDefault="00473AB3">
      <w:pPr>
        <w:pStyle w:val="Balk1"/>
        <w:numPr>
          <w:ilvl w:val="1"/>
          <w:numId w:val="10"/>
        </w:numPr>
        <w:tabs>
          <w:tab w:val="left" w:pos="686"/>
        </w:tabs>
        <w:spacing w:before="159"/>
      </w:pPr>
      <w:bookmarkStart w:id="7" w:name="_TOC_250011"/>
      <w:r>
        <w:t>ÖZEL NİTELİKLİ KİŞİSEL VERİLERİN</w:t>
      </w:r>
      <w:r>
        <w:rPr>
          <w:spacing w:val="-4"/>
        </w:rPr>
        <w:t xml:space="preserve"> </w:t>
      </w:r>
      <w:bookmarkEnd w:id="7"/>
      <w:r>
        <w:t>İŞLENMESİ</w:t>
      </w:r>
    </w:p>
    <w:p w14:paraId="414ADD1E" w14:textId="38B32D2D" w:rsidR="00BE385F" w:rsidRDefault="00123318">
      <w:pPr>
        <w:pStyle w:val="GvdeMetni"/>
        <w:ind w:left="118" w:right="264"/>
        <w:jc w:val="both"/>
      </w:pPr>
      <w:r>
        <w:rPr>
          <w:b/>
        </w:rPr>
        <w:t>ENEKO HAVALANDIRMA VE ISI EKONOMİSİ SİSTEM TEKNOLOJİLERİ MAKİNE SAN. VE TİC. A.Ş</w:t>
      </w:r>
      <w:r w:rsidR="00A32365">
        <w:rPr>
          <w:b/>
        </w:rPr>
        <w:t xml:space="preserve"> </w:t>
      </w:r>
      <w:r w:rsidR="00473AB3">
        <w:t>hukuka aykırı olarak işlendiklerinde ayrımcılık yaratma riski taşıyan özel nitelikli kişisel verilerin işlenmesini, KVK Kanunu’nun 6. maddesinde ortaya konulan veri işleme şartlarına uygun olarak gerçekleştirmektedir.</w:t>
      </w:r>
    </w:p>
    <w:p w14:paraId="7011AC26" w14:textId="77777777" w:rsidR="00BE385F" w:rsidRDefault="00473AB3">
      <w:pPr>
        <w:pStyle w:val="GvdeMetni"/>
        <w:spacing w:before="1"/>
        <w:ind w:left="118" w:right="262"/>
        <w:jc w:val="both"/>
      </w:pPr>
      <w:r>
        <w:t>Özel nitelikli kişisel verilerin, kişisel veri sahibinin açık rızası olmaksızın işlenmesi yasaktır. Ancak, sağlık ve cinsel</w:t>
      </w:r>
      <w:r>
        <w:rPr>
          <w:spacing w:val="-8"/>
        </w:rPr>
        <w:t xml:space="preserve"> </w:t>
      </w:r>
      <w:r>
        <w:t>hayat</w:t>
      </w:r>
      <w:r>
        <w:rPr>
          <w:spacing w:val="-6"/>
        </w:rPr>
        <w:t xml:space="preserve"> </w:t>
      </w:r>
      <w:r>
        <w:t>dışındaki</w:t>
      </w:r>
      <w:r>
        <w:rPr>
          <w:spacing w:val="-8"/>
        </w:rPr>
        <w:t xml:space="preserve"> </w:t>
      </w:r>
      <w:r>
        <w:t>kişisel</w:t>
      </w:r>
      <w:r>
        <w:rPr>
          <w:spacing w:val="-9"/>
        </w:rPr>
        <w:t xml:space="preserve"> </w:t>
      </w:r>
      <w:r>
        <w:t>veriler</w:t>
      </w:r>
      <w:r>
        <w:rPr>
          <w:spacing w:val="-8"/>
        </w:rPr>
        <w:t xml:space="preserve"> </w:t>
      </w:r>
      <w:r>
        <w:t>kanunlarda</w:t>
      </w:r>
      <w:r>
        <w:rPr>
          <w:spacing w:val="-10"/>
        </w:rPr>
        <w:t xml:space="preserve"> </w:t>
      </w:r>
      <w:r>
        <w:t>öngörülen</w:t>
      </w:r>
      <w:r>
        <w:rPr>
          <w:spacing w:val="-8"/>
        </w:rPr>
        <w:t xml:space="preserve"> </w:t>
      </w:r>
      <w:r>
        <w:t>hâllerde;</w:t>
      </w:r>
      <w:r>
        <w:rPr>
          <w:spacing w:val="-9"/>
        </w:rPr>
        <w:t xml:space="preserve"> </w:t>
      </w:r>
      <w:r>
        <w:t>sağlık</w:t>
      </w:r>
      <w:r>
        <w:rPr>
          <w:spacing w:val="-10"/>
        </w:rPr>
        <w:t xml:space="preserve"> </w:t>
      </w:r>
      <w:r>
        <w:t>ve</w:t>
      </w:r>
      <w:r>
        <w:rPr>
          <w:spacing w:val="-9"/>
        </w:rPr>
        <w:t xml:space="preserve"> </w:t>
      </w:r>
      <w:r>
        <w:t>cinsel</w:t>
      </w:r>
      <w:r>
        <w:rPr>
          <w:spacing w:val="-10"/>
        </w:rPr>
        <w:t xml:space="preserve"> </w:t>
      </w:r>
      <w:r>
        <w:t>hayata</w:t>
      </w:r>
      <w:r>
        <w:rPr>
          <w:spacing w:val="-7"/>
        </w:rPr>
        <w:t xml:space="preserve"> </w:t>
      </w:r>
      <w:r>
        <w:t>ilişkin</w:t>
      </w:r>
      <w:r>
        <w:rPr>
          <w:spacing w:val="-11"/>
        </w:rPr>
        <w:t xml:space="preserve"> </w:t>
      </w:r>
      <w:r>
        <w:t>kişisel</w:t>
      </w:r>
      <w:r>
        <w:rPr>
          <w:spacing w:val="-10"/>
        </w:rPr>
        <w:t xml:space="preserve"> </w:t>
      </w:r>
      <w:r>
        <w:t>veriler ise sadece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 kişinin açık rızası aranmaksızın işlenebilmektedir.</w:t>
      </w:r>
    </w:p>
    <w:p w14:paraId="71062F5A" w14:textId="3A30AA08" w:rsidR="00BE385F" w:rsidRDefault="00473AB3">
      <w:pPr>
        <w:pStyle w:val="GvdeMetni"/>
        <w:ind w:left="118" w:right="265"/>
        <w:jc w:val="both"/>
      </w:pPr>
      <w:r>
        <w:t xml:space="preserve">Özel nitelikli kişisel veri işleme faaliyeti için KVK Kurulu tarafından belirlenen tedbirler </w:t>
      </w:r>
      <w:r w:rsidR="00123318">
        <w:rPr>
          <w:b/>
        </w:rPr>
        <w:t>ENEKO HAVALANDIRMA VE ISI EKONOMİSİ SİSTEM TEKNOLOJİLERİ MAKİNE SAN. VE TİC. A.Ş</w:t>
      </w:r>
      <w:r w:rsidR="00A32365">
        <w:rPr>
          <w:b/>
        </w:rPr>
        <w:t xml:space="preserve"> </w:t>
      </w:r>
      <w:r>
        <w:t>tarafından etkin bir şekilde uygulanmaktadır.</w:t>
      </w:r>
    </w:p>
    <w:p w14:paraId="15539226" w14:textId="77777777" w:rsidR="00BE385F" w:rsidRDefault="00BE385F">
      <w:pPr>
        <w:pStyle w:val="GvdeMetni"/>
        <w:ind w:left="0"/>
      </w:pPr>
    </w:p>
    <w:p w14:paraId="421A786C" w14:textId="786A2B11" w:rsidR="00BE385F" w:rsidRDefault="00473AB3">
      <w:pPr>
        <w:pStyle w:val="Balk1"/>
        <w:numPr>
          <w:ilvl w:val="1"/>
          <w:numId w:val="10"/>
        </w:numPr>
        <w:tabs>
          <w:tab w:val="left" w:pos="686"/>
        </w:tabs>
        <w:ind w:left="118" w:right="2192" w:firstLine="142"/>
      </w:pPr>
      <w:r>
        <w:t xml:space="preserve">ŞİRKETİMİZ TARAFINDAN İŞLENEN KİŞİSEL VERİLERE İLİŞKİN KATEGORİZASYON </w:t>
      </w:r>
      <w:r w:rsidR="00123318">
        <w:t>ENEKO HAVALANDIRMA VE ISI EKONOMİSİ SİSTEM TEKNOLOJİLERİ MAKİNE SAN. VE TİC. A.Ş</w:t>
      </w:r>
      <w:r w:rsidR="00A32365">
        <w:t xml:space="preserve"> </w:t>
      </w:r>
      <w:r>
        <w:t>Tarafından İşlenen Kişisel Veri</w:t>
      </w:r>
      <w:r>
        <w:rPr>
          <w:spacing w:val="-9"/>
        </w:rPr>
        <w:t xml:space="preserve"> </w:t>
      </w:r>
      <w:r>
        <w:t>Kategorileri</w:t>
      </w:r>
    </w:p>
    <w:tbl>
      <w:tblPr>
        <w:tblStyle w:val="TableNormal"/>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22"/>
        <w:gridCol w:w="3971"/>
        <w:gridCol w:w="3685"/>
      </w:tblGrid>
      <w:tr w:rsidR="00BE385F" w14:paraId="7320D8FD" w14:textId="77777777" w:rsidTr="00161DE6">
        <w:trPr>
          <w:trHeight w:val="537"/>
        </w:trPr>
        <w:tc>
          <w:tcPr>
            <w:tcW w:w="2122" w:type="dxa"/>
          </w:tcPr>
          <w:p w14:paraId="0C8A9F0E" w14:textId="77777777" w:rsidR="00BE385F" w:rsidRDefault="00473AB3" w:rsidP="00161DE6">
            <w:pPr>
              <w:pStyle w:val="TableParagraph"/>
              <w:spacing w:line="267" w:lineRule="exact"/>
              <w:rPr>
                <w:b/>
              </w:rPr>
            </w:pPr>
            <w:r>
              <w:rPr>
                <w:b/>
              </w:rPr>
              <w:t>Kişisel Veri</w:t>
            </w:r>
          </w:p>
          <w:p w14:paraId="3D048B11" w14:textId="77777777" w:rsidR="00BE385F" w:rsidRDefault="00473AB3" w:rsidP="00161DE6">
            <w:pPr>
              <w:pStyle w:val="TableParagraph"/>
              <w:spacing w:line="251" w:lineRule="exact"/>
              <w:rPr>
                <w:b/>
              </w:rPr>
            </w:pPr>
            <w:r>
              <w:rPr>
                <w:b/>
              </w:rPr>
              <w:t>Kategorisi</w:t>
            </w:r>
          </w:p>
        </w:tc>
        <w:tc>
          <w:tcPr>
            <w:tcW w:w="3971" w:type="dxa"/>
          </w:tcPr>
          <w:p w14:paraId="7257E0BE" w14:textId="77777777" w:rsidR="00BE385F" w:rsidRDefault="00473AB3" w:rsidP="00161DE6">
            <w:pPr>
              <w:pStyle w:val="TableParagraph"/>
              <w:spacing w:line="268" w:lineRule="exact"/>
              <w:rPr>
                <w:b/>
              </w:rPr>
            </w:pPr>
            <w:r>
              <w:rPr>
                <w:b/>
              </w:rPr>
              <w:t>Açıklaması</w:t>
            </w:r>
          </w:p>
        </w:tc>
        <w:tc>
          <w:tcPr>
            <w:tcW w:w="3685" w:type="dxa"/>
          </w:tcPr>
          <w:p w14:paraId="3055C37F" w14:textId="77777777" w:rsidR="00BE385F" w:rsidRDefault="00473AB3" w:rsidP="00161DE6">
            <w:pPr>
              <w:pStyle w:val="TableParagraph"/>
              <w:spacing w:line="267" w:lineRule="exact"/>
              <w:ind w:left="106"/>
              <w:rPr>
                <w:b/>
              </w:rPr>
            </w:pPr>
            <w:r>
              <w:rPr>
                <w:b/>
              </w:rPr>
              <w:t>İlgili Kişisel Verinin İlişkili Olduğu Veri</w:t>
            </w:r>
          </w:p>
          <w:p w14:paraId="6539BD52" w14:textId="77777777" w:rsidR="00BE385F" w:rsidRDefault="00473AB3" w:rsidP="00161DE6">
            <w:pPr>
              <w:pStyle w:val="TableParagraph"/>
              <w:spacing w:line="251" w:lineRule="exact"/>
              <w:ind w:left="106"/>
              <w:rPr>
                <w:b/>
              </w:rPr>
            </w:pPr>
            <w:r>
              <w:rPr>
                <w:b/>
              </w:rPr>
              <w:t>Sahibi Kategorisi</w:t>
            </w:r>
          </w:p>
        </w:tc>
      </w:tr>
      <w:tr w:rsidR="00BE385F" w14:paraId="2DC76856" w14:textId="77777777" w:rsidTr="00161DE6">
        <w:trPr>
          <w:trHeight w:val="1612"/>
        </w:trPr>
        <w:tc>
          <w:tcPr>
            <w:tcW w:w="2122" w:type="dxa"/>
          </w:tcPr>
          <w:p w14:paraId="4E3158D2" w14:textId="77777777" w:rsidR="00BE385F" w:rsidRDefault="00BE385F" w:rsidP="00161DE6">
            <w:pPr>
              <w:pStyle w:val="TableParagraph"/>
              <w:ind w:left="0"/>
              <w:rPr>
                <w:b/>
              </w:rPr>
            </w:pPr>
          </w:p>
          <w:p w14:paraId="56295451" w14:textId="77777777" w:rsidR="00BE385F" w:rsidRDefault="00BE385F" w:rsidP="00161DE6">
            <w:pPr>
              <w:pStyle w:val="TableParagraph"/>
              <w:spacing w:before="9"/>
              <w:ind w:left="0"/>
              <w:rPr>
                <w:b/>
                <w:sz w:val="32"/>
              </w:rPr>
            </w:pPr>
          </w:p>
          <w:p w14:paraId="0A949413" w14:textId="77777777" w:rsidR="00BE385F" w:rsidRDefault="00473AB3" w:rsidP="00161DE6">
            <w:pPr>
              <w:pStyle w:val="TableParagraph"/>
              <w:rPr>
                <w:b/>
              </w:rPr>
            </w:pPr>
            <w:r>
              <w:rPr>
                <w:b/>
              </w:rPr>
              <w:t>Kimlik Bilgisi</w:t>
            </w:r>
          </w:p>
        </w:tc>
        <w:tc>
          <w:tcPr>
            <w:tcW w:w="3971" w:type="dxa"/>
          </w:tcPr>
          <w:p w14:paraId="01015EEB" w14:textId="77777777" w:rsidR="00BE385F" w:rsidRDefault="00473AB3" w:rsidP="00161DE6">
            <w:pPr>
              <w:pStyle w:val="TableParagraph"/>
              <w:ind w:right="94"/>
            </w:pPr>
            <w:r>
              <w:t>Ad-soyad, TC Kimlik numarası, uyruk bilgisi, anne-baba adı, doğum yeri, doğum tarihi, cinsiyet ve SGK numarası ile sınırlı olmamak kaydıyla; ehliyet, nüfus cüzdanı, ikametgâh gibi dokümanlarda yer alan</w:t>
            </w:r>
          </w:p>
          <w:p w14:paraId="2CA311D3" w14:textId="77777777" w:rsidR="00BE385F" w:rsidRDefault="00473AB3" w:rsidP="00161DE6">
            <w:pPr>
              <w:pStyle w:val="TableParagraph"/>
              <w:spacing w:line="251" w:lineRule="exact"/>
            </w:pPr>
            <w:r>
              <w:t>tüm bilgiler</w:t>
            </w:r>
          </w:p>
        </w:tc>
        <w:tc>
          <w:tcPr>
            <w:tcW w:w="3685" w:type="dxa"/>
          </w:tcPr>
          <w:p w14:paraId="06EF84D4" w14:textId="620D3E72" w:rsidR="00BE385F" w:rsidRDefault="00BB141B" w:rsidP="00161DE6">
            <w:pPr>
              <w:pStyle w:val="TableParagraph"/>
              <w:tabs>
                <w:tab w:val="left" w:pos="1333"/>
                <w:tab w:val="left" w:pos="2475"/>
              </w:tabs>
              <w:spacing w:before="131"/>
              <w:ind w:left="106" w:right="93"/>
            </w:pPr>
            <w:r>
              <w:t>Müşteriler,  Üçüncü, Kişiler,</w:t>
            </w:r>
            <w:r w:rsidR="00473AB3">
              <w:rPr>
                <w:spacing w:val="-1"/>
              </w:rPr>
              <w:t xml:space="preserve">Tedarikçiler, </w:t>
            </w:r>
            <w:r w:rsidR="00473AB3">
              <w:t>Ziyaretçiler, Çalışan Adayları, İşbirliği içinde Olduğumuz Kurumların Çalışanları</w:t>
            </w:r>
          </w:p>
        </w:tc>
      </w:tr>
      <w:tr w:rsidR="00BE385F" w14:paraId="04FD4E68" w14:textId="77777777" w:rsidTr="00161DE6">
        <w:trPr>
          <w:trHeight w:val="537"/>
        </w:trPr>
        <w:tc>
          <w:tcPr>
            <w:tcW w:w="2122" w:type="dxa"/>
          </w:tcPr>
          <w:p w14:paraId="55FA669F" w14:textId="77777777" w:rsidR="00BE385F" w:rsidRDefault="00473AB3" w:rsidP="00161DE6">
            <w:pPr>
              <w:pStyle w:val="TableParagraph"/>
              <w:spacing w:before="131"/>
              <w:rPr>
                <w:b/>
              </w:rPr>
            </w:pPr>
            <w:r>
              <w:rPr>
                <w:b/>
              </w:rPr>
              <w:t>İletişim Bilgisi</w:t>
            </w:r>
          </w:p>
        </w:tc>
        <w:tc>
          <w:tcPr>
            <w:tcW w:w="3971" w:type="dxa"/>
          </w:tcPr>
          <w:p w14:paraId="023FCCE0" w14:textId="77777777" w:rsidR="00BE385F" w:rsidRDefault="00473AB3" w:rsidP="00161DE6">
            <w:pPr>
              <w:pStyle w:val="TableParagraph"/>
              <w:spacing w:line="265" w:lineRule="exact"/>
            </w:pPr>
            <w:r>
              <w:t>Telefon numarası, adres, e-mail, faks</w:t>
            </w:r>
          </w:p>
          <w:p w14:paraId="64A366C5" w14:textId="77777777" w:rsidR="00BE385F" w:rsidRDefault="00473AB3" w:rsidP="00161DE6">
            <w:pPr>
              <w:pStyle w:val="TableParagraph"/>
              <w:spacing w:line="252" w:lineRule="exact"/>
            </w:pPr>
            <w:r>
              <w:t>numarası gibi bilgiler</w:t>
            </w:r>
          </w:p>
        </w:tc>
        <w:tc>
          <w:tcPr>
            <w:tcW w:w="3685" w:type="dxa"/>
          </w:tcPr>
          <w:p w14:paraId="6BAA72A7" w14:textId="4FF92250" w:rsidR="00BE385F" w:rsidRDefault="00473AB3" w:rsidP="00161DE6">
            <w:pPr>
              <w:pStyle w:val="TableParagraph"/>
              <w:tabs>
                <w:tab w:val="left" w:pos="1630"/>
                <w:tab w:val="left" w:pos="2788"/>
              </w:tabs>
              <w:spacing w:line="265" w:lineRule="exact"/>
              <w:ind w:left="106"/>
            </w:pPr>
            <w:r>
              <w:t>Müşteriler,</w:t>
            </w:r>
            <w:r w:rsidR="00161DE6">
              <w:t xml:space="preserve"> </w:t>
            </w:r>
            <w:r>
              <w:t>Çalışan</w:t>
            </w:r>
            <w:r w:rsidR="00161DE6">
              <w:t xml:space="preserve"> </w:t>
            </w:r>
            <w:r>
              <w:t>Adayları,Ziyaretçiler, Tedarikçiler</w:t>
            </w:r>
          </w:p>
        </w:tc>
      </w:tr>
      <w:tr w:rsidR="00BE385F" w14:paraId="39F9483A" w14:textId="77777777" w:rsidTr="00161DE6">
        <w:trPr>
          <w:trHeight w:val="1074"/>
        </w:trPr>
        <w:tc>
          <w:tcPr>
            <w:tcW w:w="2122" w:type="dxa"/>
          </w:tcPr>
          <w:p w14:paraId="04B5A841" w14:textId="77777777" w:rsidR="00BE385F" w:rsidRDefault="00BE385F" w:rsidP="00161DE6">
            <w:pPr>
              <w:pStyle w:val="TableParagraph"/>
              <w:spacing w:before="9"/>
              <w:ind w:left="0"/>
              <w:rPr>
                <w:b/>
                <w:sz w:val="32"/>
              </w:rPr>
            </w:pPr>
          </w:p>
          <w:p w14:paraId="48046921" w14:textId="77777777" w:rsidR="00BE385F" w:rsidRDefault="00473AB3" w:rsidP="00161DE6">
            <w:pPr>
              <w:pStyle w:val="TableParagraph"/>
              <w:rPr>
                <w:b/>
              </w:rPr>
            </w:pPr>
            <w:r>
              <w:rPr>
                <w:b/>
              </w:rPr>
              <w:t>Müşteri Bilgisi</w:t>
            </w:r>
          </w:p>
        </w:tc>
        <w:tc>
          <w:tcPr>
            <w:tcW w:w="3971" w:type="dxa"/>
          </w:tcPr>
          <w:p w14:paraId="6C41F492" w14:textId="77777777" w:rsidR="00BE385F" w:rsidRDefault="00473AB3" w:rsidP="00161DE6">
            <w:pPr>
              <w:pStyle w:val="TableParagraph"/>
              <w:ind w:right="94"/>
            </w:pPr>
            <w:r>
              <w:t>Ticari faaliyetlerimiz ve bu çerçevede iş birimlerimizin yürüttüğü operasyonlar neticesinde ilgili kişi hakkında elde edilen</w:t>
            </w:r>
          </w:p>
          <w:p w14:paraId="39508039" w14:textId="77777777" w:rsidR="00BE385F" w:rsidRDefault="00473AB3" w:rsidP="00161DE6">
            <w:pPr>
              <w:pStyle w:val="TableParagraph"/>
              <w:spacing w:line="252" w:lineRule="exact"/>
            </w:pPr>
            <w:r>
              <w:t>ve üretilen bilgiler</w:t>
            </w:r>
          </w:p>
        </w:tc>
        <w:tc>
          <w:tcPr>
            <w:tcW w:w="3685" w:type="dxa"/>
          </w:tcPr>
          <w:p w14:paraId="6053D5DC" w14:textId="77777777" w:rsidR="00BE385F" w:rsidRDefault="00BE385F" w:rsidP="00161DE6">
            <w:pPr>
              <w:pStyle w:val="TableParagraph"/>
              <w:spacing w:before="9"/>
              <w:ind w:left="0"/>
              <w:rPr>
                <w:b/>
                <w:sz w:val="32"/>
              </w:rPr>
            </w:pPr>
          </w:p>
          <w:p w14:paraId="0B4039E2" w14:textId="77777777" w:rsidR="00BE385F" w:rsidRDefault="00473AB3" w:rsidP="00161DE6">
            <w:pPr>
              <w:pStyle w:val="TableParagraph"/>
              <w:ind w:left="106"/>
            </w:pPr>
            <w:r>
              <w:t>Müşteriler</w:t>
            </w:r>
          </w:p>
        </w:tc>
      </w:tr>
      <w:tr w:rsidR="00BE385F" w14:paraId="79837FDA" w14:textId="77777777" w:rsidTr="00161DE6">
        <w:trPr>
          <w:trHeight w:val="1072"/>
        </w:trPr>
        <w:tc>
          <w:tcPr>
            <w:tcW w:w="2122" w:type="dxa"/>
          </w:tcPr>
          <w:p w14:paraId="2B54AA98" w14:textId="77777777" w:rsidR="00BE385F" w:rsidRDefault="00BE385F" w:rsidP="00161DE6">
            <w:pPr>
              <w:pStyle w:val="TableParagraph"/>
              <w:spacing w:before="9"/>
              <w:ind w:left="0"/>
              <w:rPr>
                <w:b/>
                <w:sz w:val="32"/>
              </w:rPr>
            </w:pPr>
          </w:p>
          <w:p w14:paraId="6A2154AB" w14:textId="77777777" w:rsidR="00BE385F" w:rsidRDefault="00473AB3" w:rsidP="00161DE6">
            <w:pPr>
              <w:pStyle w:val="TableParagraph"/>
              <w:rPr>
                <w:b/>
              </w:rPr>
            </w:pPr>
            <w:r>
              <w:rPr>
                <w:b/>
              </w:rPr>
              <w:t>Müşteri İşlem Bilgisi</w:t>
            </w:r>
          </w:p>
        </w:tc>
        <w:tc>
          <w:tcPr>
            <w:tcW w:w="3971" w:type="dxa"/>
          </w:tcPr>
          <w:p w14:paraId="1BBA20F4" w14:textId="77777777" w:rsidR="00BE385F" w:rsidRDefault="00473AB3" w:rsidP="00161DE6">
            <w:pPr>
              <w:pStyle w:val="TableParagraph"/>
              <w:ind w:right="94"/>
            </w:pPr>
            <w:r>
              <w:t>Ürün ve hizmetlerimizin kullanımına yönelik kayıtlar ile müşterinin ürün ve hizmetleri kullanımı için gerekli olan</w:t>
            </w:r>
          </w:p>
          <w:p w14:paraId="4E8EFBA5" w14:textId="77777777" w:rsidR="00BE385F" w:rsidRDefault="00473AB3" w:rsidP="00161DE6">
            <w:pPr>
              <w:pStyle w:val="TableParagraph"/>
              <w:spacing w:line="249" w:lineRule="exact"/>
            </w:pPr>
            <w:r>
              <w:t>talimatları ve talepleri gibi bilgiler</w:t>
            </w:r>
          </w:p>
        </w:tc>
        <w:tc>
          <w:tcPr>
            <w:tcW w:w="3685" w:type="dxa"/>
          </w:tcPr>
          <w:p w14:paraId="5E58BBF6" w14:textId="77777777" w:rsidR="00BE385F" w:rsidRDefault="00BE385F" w:rsidP="00161DE6">
            <w:pPr>
              <w:pStyle w:val="TableParagraph"/>
              <w:spacing w:before="9"/>
              <w:ind w:left="0"/>
              <w:rPr>
                <w:b/>
                <w:sz w:val="32"/>
              </w:rPr>
            </w:pPr>
          </w:p>
          <w:p w14:paraId="0D2FB01A" w14:textId="77777777" w:rsidR="00BE385F" w:rsidRDefault="00473AB3" w:rsidP="00161DE6">
            <w:pPr>
              <w:pStyle w:val="TableParagraph"/>
              <w:ind w:left="106"/>
            </w:pPr>
            <w:r>
              <w:t>Müşteriler</w:t>
            </w:r>
          </w:p>
        </w:tc>
      </w:tr>
      <w:tr w:rsidR="00BE385F" w14:paraId="78F8C3F9" w14:textId="77777777" w:rsidTr="00161DE6">
        <w:trPr>
          <w:trHeight w:val="1075"/>
        </w:trPr>
        <w:tc>
          <w:tcPr>
            <w:tcW w:w="2122" w:type="dxa"/>
          </w:tcPr>
          <w:p w14:paraId="44CCC70E" w14:textId="77777777" w:rsidR="00BE385F" w:rsidRDefault="00BE385F" w:rsidP="00161DE6">
            <w:pPr>
              <w:pStyle w:val="TableParagraph"/>
              <w:spacing w:before="9"/>
              <w:ind w:left="0"/>
              <w:rPr>
                <w:b/>
                <w:sz w:val="21"/>
              </w:rPr>
            </w:pPr>
          </w:p>
          <w:p w14:paraId="7EFD3D79" w14:textId="77777777" w:rsidR="00BE385F" w:rsidRDefault="00473AB3" w:rsidP="00161DE6">
            <w:pPr>
              <w:pStyle w:val="TableParagraph"/>
              <w:ind w:right="587"/>
              <w:rPr>
                <w:b/>
              </w:rPr>
            </w:pPr>
            <w:r>
              <w:rPr>
                <w:b/>
              </w:rPr>
              <w:t>İşlem Güvenliği Bilgisi</w:t>
            </w:r>
          </w:p>
        </w:tc>
        <w:tc>
          <w:tcPr>
            <w:tcW w:w="3971" w:type="dxa"/>
          </w:tcPr>
          <w:p w14:paraId="542C3F8B" w14:textId="3CBBA6FE" w:rsidR="00BE385F" w:rsidRDefault="00123318" w:rsidP="00161DE6">
            <w:pPr>
              <w:pStyle w:val="TableParagraph"/>
              <w:ind w:right="94"/>
            </w:pPr>
            <w:r>
              <w:rPr>
                <w:b/>
              </w:rPr>
              <w:t>ENEKO HAVALANDIRMA VE ISI EKONOMİSİ SİSTEM TEKNOLOJİLERİ MAKİNE SAN. VE TİC. A.Ş</w:t>
            </w:r>
            <w:r w:rsidR="00A32365">
              <w:rPr>
                <w:b/>
              </w:rPr>
              <w:t xml:space="preserve"> </w:t>
            </w:r>
            <w:r w:rsidR="00473AB3">
              <w:t>’nın ticari faaliyetlerinin yürütülmesi sırasında teknik, idari, hukuki ve ticari güvenliğin sağlanması için işlenen</w:t>
            </w:r>
          </w:p>
          <w:p w14:paraId="408EA99D" w14:textId="77777777" w:rsidR="00BE385F" w:rsidRDefault="00473AB3" w:rsidP="00161DE6">
            <w:pPr>
              <w:pStyle w:val="TableParagraph"/>
              <w:spacing w:line="251" w:lineRule="exact"/>
            </w:pPr>
            <w:r>
              <w:t>kişisel veriler</w:t>
            </w:r>
          </w:p>
        </w:tc>
        <w:tc>
          <w:tcPr>
            <w:tcW w:w="3685" w:type="dxa"/>
          </w:tcPr>
          <w:p w14:paraId="3C0DB803" w14:textId="77777777" w:rsidR="00BE385F" w:rsidRDefault="00BE385F" w:rsidP="00161DE6">
            <w:pPr>
              <w:pStyle w:val="TableParagraph"/>
              <w:spacing w:before="9"/>
              <w:ind w:left="0"/>
              <w:rPr>
                <w:b/>
                <w:sz w:val="21"/>
              </w:rPr>
            </w:pPr>
          </w:p>
          <w:p w14:paraId="75592BF8" w14:textId="6CAF3DA9" w:rsidR="00BE385F" w:rsidRDefault="00473AB3" w:rsidP="00161DE6">
            <w:pPr>
              <w:pStyle w:val="TableParagraph"/>
              <w:ind w:left="106"/>
            </w:pPr>
            <w:r>
              <w:t>Müşteriler, Ziyaretçiler, Tedarikçiler</w:t>
            </w:r>
          </w:p>
        </w:tc>
      </w:tr>
      <w:tr w:rsidR="00BE385F" w14:paraId="1D7CC4A3" w14:textId="77777777" w:rsidTr="00161DE6">
        <w:trPr>
          <w:trHeight w:val="1343"/>
        </w:trPr>
        <w:tc>
          <w:tcPr>
            <w:tcW w:w="2122" w:type="dxa"/>
          </w:tcPr>
          <w:p w14:paraId="7A832376" w14:textId="77777777" w:rsidR="00BE385F" w:rsidRDefault="00BE385F" w:rsidP="00161DE6">
            <w:pPr>
              <w:pStyle w:val="TableParagraph"/>
              <w:ind w:left="0"/>
              <w:rPr>
                <w:b/>
              </w:rPr>
            </w:pPr>
          </w:p>
          <w:p w14:paraId="13F45763" w14:textId="77777777" w:rsidR="00BE385F" w:rsidRDefault="00BE385F" w:rsidP="00161DE6">
            <w:pPr>
              <w:pStyle w:val="TableParagraph"/>
              <w:spacing w:before="9"/>
              <w:ind w:left="0"/>
              <w:rPr>
                <w:b/>
                <w:sz w:val="21"/>
              </w:rPr>
            </w:pPr>
          </w:p>
          <w:p w14:paraId="1FC92BA3" w14:textId="77777777" w:rsidR="00BE385F" w:rsidRDefault="00473AB3" w:rsidP="00161DE6">
            <w:pPr>
              <w:pStyle w:val="TableParagraph"/>
              <w:rPr>
                <w:b/>
              </w:rPr>
            </w:pPr>
            <w:r>
              <w:rPr>
                <w:b/>
              </w:rPr>
              <w:t>Risk Yönetimi Bilgisi</w:t>
            </w:r>
          </w:p>
        </w:tc>
        <w:tc>
          <w:tcPr>
            <w:tcW w:w="3971" w:type="dxa"/>
          </w:tcPr>
          <w:p w14:paraId="039BC850" w14:textId="77777777" w:rsidR="00BE385F" w:rsidRDefault="00473AB3" w:rsidP="00161DE6">
            <w:pPr>
              <w:pStyle w:val="TableParagraph"/>
              <w:ind w:right="96"/>
            </w:pPr>
            <w:r>
              <w:t>Ticari, teknik ve idari risklerimizi yönetebilmemiz için bu alanlarda genel kabul görmüş hukuki, ticari teamül ve dürüstlük kuralına uygun olarak</w:t>
            </w:r>
            <w:r>
              <w:rPr>
                <w:spacing w:val="11"/>
              </w:rPr>
              <w:t xml:space="preserve"> </w:t>
            </w:r>
            <w:r>
              <w:t>kullanılan</w:t>
            </w:r>
          </w:p>
          <w:p w14:paraId="0A604C1B" w14:textId="77777777" w:rsidR="00BE385F" w:rsidRDefault="00473AB3" w:rsidP="00161DE6">
            <w:pPr>
              <w:pStyle w:val="TableParagraph"/>
              <w:spacing w:line="252" w:lineRule="exact"/>
            </w:pPr>
            <w:r>
              <w:t>yöntemler vasıtasıyla işlenen kişisel</w:t>
            </w:r>
            <w:r>
              <w:rPr>
                <w:spacing w:val="-33"/>
              </w:rPr>
              <w:t xml:space="preserve"> </w:t>
            </w:r>
            <w:r>
              <w:t>veriler</w:t>
            </w:r>
          </w:p>
        </w:tc>
        <w:tc>
          <w:tcPr>
            <w:tcW w:w="3685" w:type="dxa"/>
          </w:tcPr>
          <w:p w14:paraId="2B544D46" w14:textId="77777777" w:rsidR="00BE385F" w:rsidRDefault="00BE385F" w:rsidP="00161DE6">
            <w:pPr>
              <w:pStyle w:val="TableParagraph"/>
              <w:spacing w:before="9"/>
              <w:ind w:left="0"/>
              <w:rPr>
                <w:b/>
                <w:sz w:val="32"/>
              </w:rPr>
            </w:pPr>
          </w:p>
          <w:p w14:paraId="5C254960" w14:textId="0970313A" w:rsidR="00BE385F" w:rsidRDefault="00473AB3" w:rsidP="00161DE6">
            <w:pPr>
              <w:pStyle w:val="TableParagraph"/>
              <w:ind w:left="106"/>
            </w:pPr>
            <w:r>
              <w:t>Müşteriler, Ziyaretçiler, Tedarikçiler, Çalışan Adayları</w:t>
            </w:r>
            <w:r w:rsidR="00B92378">
              <w:t>, Çalışanlar</w:t>
            </w:r>
          </w:p>
        </w:tc>
      </w:tr>
      <w:tr w:rsidR="00BE385F" w14:paraId="622332B2" w14:textId="77777777" w:rsidTr="00161DE6">
        <w:trPr>
          <w:trHeight w:val="1074"/>
        </w:trPr>
        <w:tc>
          <w:tcPr>
            <w:tcW w:w="2122" w:type="dxa"/>
          </w:tcPr>
          <w:p w14:paraId="5690761C" w14:textId="77777777" w:rsidR="00BE385F" w:rsidRDefault="00BE385F" w:rsidP="00161DE6">
            <w:pPr>
              <w:pStyle w:val="TableParagraph"/>
              <w:spacing w:before="9"/>
              <w:ind w:left="0"/>
              <w:rPr>
                <w:b/>
                <w:sz w:val="32"/>
              </w:rPr>
            </w:pPr>
          </w:p>
          <w:p w14:paraId="7F0FE24A" w14:textId="77777777" w:rsidR="00BE385F" w:rsidRDefault="00473AB3" w:rsidP="00161DE6">
            <w:pPr>
              <w:pStyle w:val="TableParagraph"/>
              <w:rPr>
                <w:b/>
              </w:rPr>
            </w:pPr>
            <w:r>
              <w:rPr>
                <w:b/>
              </w:rPr>
              <w:t>Finansal Bilgi</w:t>
            </w:r>
          </w:p>
        </w:tc>
        <w:tc>
          <w:tcPr>
            <w:tcW w:w="3971" w:type="dxa"/>
          </w:tcPr>
          <w:p w14:paraId="1F693416" w14:textId="77777777" w:rsidR="00BE385F" w:rsidRDefault="00473AB3" w:rsidP="00161DE6">
            <w:pPr>
              <w:pStyle w:val="TableParagraph"/>
              <w:ind w:right="97"/>
            </w:pPr>
            <w:r>
              <w:t>Kişisel veri sahibi ile kurulan hukuki ilişkinin tipine göre yaratılan her türlü finansal sonucu gösteren bilgi, belge ve</w:t>
            </w:r>
          </w:p>
          <w:p w14:paraId="21FFE591" w14:textId="77777777" w:rsidR="00BE385F" w:rsidRDefault="00473AB3" w:rsidP="00161DE6">
            <w:pPr>
              <w:pStyle w:val="TableParagraph"/>
              <w:spacing w:line="252" w:lineRule="exact"/>
            </w:pPr>
            <w:r>
              <w:t>kayıtlara ilişkin işlenen kişisel veriler</w:t>
            </w:r>
          </w:p>
        </w:tc>
        <w:tc>
          <w:tcPr>
            <w:tcW w:w="3685" w:type="dxa"/>
          </w:tcPr>
          <w:p w14:paraId="7116C0A4" w14:textId="77777777" w:rsidR="00BE385F" w:rsidRDefault="00BE385F" w:rsidP="00161DE6">
            <w:pPr>
              <w:pStyle w:val="TableParagraph"/>
              <w:spacing w:before="9"/>
              <w:ind w:left="0"/>
              <w:rPr>
                <w:b/>
                <w:sz w:val="32"/>
              </w:rPr>
            </w:pPr>
          </w:p>
          <w:p w14:paraId="10E95309" w14:textId="5B409D0A" w:rsidR="00BE385F" w:rsidRDefault="00473AB3" w:rsidP="00161DE6">
            <w:pPr>
              <w:pStyle w:val="TableParagraph"/>
              <w:ind w:left="106"/>
            </w:pPr>
            <w:r>
              <w:t xml:space="preserve">Müşteriler, Tedarikçiler, </w:t>
            </w:r>
            <w:r w:rsidR="00B92378">
              <w:t>Bayiler</w:t>
            </w:r>
          </w:p>
        </w:tc>
      </w:tr>
      <w:tr w:rsidR="00BE385F" w14:paraId="4B7A7F56" w14:textId="77777777" w:rsidTr="00161DE6">
        <w:trPr>
          <w:trHeight w:val="537"/>
        </w:trPr>
        <w:tc>
          <w:tcPr>
            <w:tcW w:w="2122" w:type="dxa"/>
          </w:tcPr>
          <w:p w14:paraId="7B5CB9DE" w14:textId="77777777" w:rsidR="00BE385F" w:rsidRDefault="00473AB3" w:rsidP="00161DE6">
            <w:pPr>
              <w:pStyle w:val="TableParagraph"/>
              <w:spacing w:before="131"/>
              <w:rPr>
                <w:b/>
              </w:rPr>
            </w:pPr>
            <w:r>
              <w:rPr>
                <w:b/>
              </w:rPr>
              <w:t>Çalışan Aday Bilgisi</w:t>
            </w:r>
          </w:p>
        </w:tc>
        <w:tc>
          <w:tcPr>
            <w:tcW w:w="3971" w:type="dxa"/>
          </w:tcPr>
          <w:p w14:paraId="2F53665F" w14:textId="1B9D3FD3" w:rsidR="00BE385F" w:rsidRDefault="00123318" w:rsidP="00161DE6">
            <w:pPr>
              <w:pStyle w:val="TableParagraph"/>
              <w:tabs>
                <w:tab w:val="left" w:pos="1069"/>
                <w:tab w:val="left" w:pos="1914"/>
                <w:tab w:val="left" w:pos="2785"/>
                <w:tab w:val="left" w:pos="3550"/>
              </w:tabs>
              <w:spacing w:line="265" w:lineRule="exact"/>
            </w:pPr>
            <w:r>
              <w:rPr>
                <w:b/>
              </w:rPr>
              <w:t>ENEKO HAVALANDIRMA VE ISI EKONOMİSİ SİSTEM TEKNOLOJİLERİ MAKİNE SAN. VE TİC. A.Ş</w:t>
            </w:r>
            <w:r w:rsidR="00A32365">
              <w:rPr>
                <w:b/>
              </w:rPr>
              <w:t xml:space="preserve"> </w:t>
            </w:r>
            <w:r w:rsidR="00473AB3">
              <w:t>çalışanı</w:t>
            </w:r>
            <w:r w:rsidR="00473AB3">
              <w:tab/>
              <w:t>olmak</w:t>
            </w:r>
            <w:r w:rsidR="003455E1">
              <w:t xml:space="preserve"> </w:t>
            </w:r>
            <w:r w:rsidR="00473AB3">
              <w:t>için</w:t>
            </w:r>
            <w:r w:rsidR="003455E1">
              <w:t xml:space="preserve"> </w:t>
            </w:r>
            <w:r w:rsidR="00473AB3">
              <w:t>başvuruda bulunmuş veya ticari teamül</w:t>
            </w:r>
            <w:r w:rsidR="00473AB3">
              <w:rPr>
                <w:spacing w:val="-33"/>
              </w:rPr>
              <w:t xml:space="preserve"> </w:t>
            </w:r>
            <w:r w:rsidR="00473AB3">
              <w:t>ve</w:t>
            </w:r>
          </w:p>
        </w:tc>
        <w:tc>
          <w:tcPr>
            <w:tcW w:w="3685" w:type="dxa"/>
          </w:tcPr>
          <w:p w14:paraId="2D8B1391" w14:textId="77777777" w:rsidR="00BE385F" w:rsidRDefault="00473AB3" w:rsidP="00161DE6">
            <w:pPr>
              <w:pStyle w:val="TableParagraph"/>
              <w:spacing w:before="131"/>
              <w:ind w:left="106"/>
            </w:pPr>
            <w:r>
              <w:t>Çalışan Adayları</w:t>
            </w:r>
          </w:p>
        </w:tc>
      </w:tr>
    </w:tbl>
    <w:p w14:paraId="3573E208" w14:textId="77777777" w:rsidR="00BE385F" w:rsidRDefault="00BE385F" w:rsidP="00161DE6">
      <w:pPr>
        <w:sectPr w:rsidR="00BE385F">
          <w:pgSz w:w="11910" w:h="16850"/>
          <w:pgMar w:top="1080" w:right="580" w:bottom="900" w:left="1300" w:header="558" w:footer="707" w:gutter="0"/>
          <w:cols w:space="708"/>
        </w:sectPr>
      </w:pPr>
    </w:p>
    <w:p w14:paraId="39B313F0" w14:textId="77777777" w:rsidR="00BE385F" w:rsidRDefault="00BE385F" w:rsidP="00161DE6">
      <w:pPr>
        <w:pStyle w:val="GvdeMetni"/>
        <w:ind w:left="0"/>
        <w:rPr>
          <w:b/>
          <w:sz w:val="4"/>
        </w:rPr>
      </w:pPr>
    </w:p>
    <w:tbl>
      <w:tblPr>
        <w:tblStyle w:val="TableNormal"/>
        <w:tblW w:w="0" w:type="auto"/>
        <w:tblInd w:w="12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22"/>
        <w:gridCol w:w="3971"/>
        <w:gridCol w:w="3685"/>
      </w:tblGrid>
      <w:tr w:rsidR="00BE385F" w14:paraId="6FDAA016" w14:textId="77777777">
        <w:trPr>
          <w:trHeight w:val="1612"/>
        </w:trPr>
        <w:tc>
          <w:tcPr>
            <w:tcW w:w="2122" w:type="dxa"/>
          </w:tcPr>
          <w:p w14:paraId="2610BF85" w14:textId="77777777" w:rsidR="00BE385F" w:rsidRDefault="00BE385F" w:rsidP="00161DE6">
            <w:pPr>
              <w:pStyle w:val="TableParagraph"/>
              <w:ind w:left="0"/>
              <w:rPr>
                <w:rFonts w:ascii="Times New Roman"/>
                <w:sz w:val="20"/>
              </w:rPr>
            </w:pPr>
          </w:p>
        </w:tc>
        <w:tc>
          <w:tcPr>
            <w:tcW w:w="3971" w:type="dxa"/>
          </w:tcPr>
          <w:p w14:paraId="6B902948" w14:textId="4BDE3A26" w:rsidR="00BE385F" w:rsidRDefault="00473AB3" w:rsidP="00161DE6">
            <w:pPr>
              <w:pStyle w:val="TableParagraph"/>
              <w:ind w:right="94"/>
            </w:pPr>
            <w:r>
              <w:t xml:space="preserve">dürüstlük kuralları gereği </w:t>
            </w:r>
            <w:r w:rsidR="00123318">
              <w:rPr>
                <w:b/>
              </w:rPr>
              <w:t>ENEKO HAVALANDIRMA VE ISI EKONOMİSİ SİSTEM TEKNOLOJİLERİ MAKİNE SAN. VE TİC. A.Ş</w:t>
            </w:r>
            <w:r w:rsidR="00A32365">
              <w:rPr>
                <w:b/>
              </w:rPr>
              <w:t xml:space="preserve"> </w:t>
            </w:r>
            <w:r w:rsidR="00742714">
              <w:t xml:space="preserve">’ nın </w:t>
            </w:r>
            <w:r>
              <w:t xml:space="preserve">insan kaynakları ihtiyaçları doğrultusunda çalışan adayı olarak değerlendirilmiş veya </w:t>
            </w:r>
            <w:r w:rsidR="00123318">
              <w:rPr>
                <w:b/>
              </w:rPr>
              <w:t>ENEKO HAVALANDIRMA VE ISI EKONOMİSİ SİSTEM TEKNOLOJİLERİ MAKİNE SAN. VE TİC. A.Ş</w:t>
            </w:r>
            <w:r w:rsidR="00A32365">
              <w:rPr>
                <w:b/>
              </w:rPr>
              <w:t xml:space="preserve"> </w:t>
            </w:r>
            <w:r>
              <w:t>ile çalışma ilişkisi içerisinde olan bireylerle ilgili işlenen</w:t>
            </w:r>
            <w:r w:rsidR="00161DE6">
              <w:t xml:space="preserve"> </w:t>
            </w:r>
            <w:r>
              <w:t>kişisel veriler.</w:t>
            </w:r>
          </w:p>
        </w:tc>
        <w:tc>
          <w:tcPr>
            <w:tcW w:w="3685" w:type="dxa"/>
          </w:tcPr>
          <w:p w14:paraId="148C9270" w14:textId="77777777" w:rsidR="00BE385F" w:rsidRDefault="00BE385F" w:rsidP="00161DE6">
            <w:pPr>
              <w:pStyle w:val="TableParagraph"/>
              <w:ind w:left="0"/>
              <w:rPr>
                <w:rFonts w:ascii="Times New Roman"/>
                <w:sz w:val="20"/>
              </w:rPr>
            </w:pPr>
          </w:p>
        </w:tc>
      </w:tr>
      <w:tr w:rsidR="00BE385F" w14:paraId="0796CB93" w14:textId="77777777">
        <w:trPr>
          <w:trHeight w:val="806"/>
        </w:trPr>
        <w:tc>
          <w:tcPr>
            <w:tcW w:w="2122" w:type="dxa"/>
          </w:tcPr>
          <w:p w14:paraId="313C5E2F" w14:textId="77777777" w:rsidR="00BE385F" w:rsidRDefault="00473AB3" w:rsidP="00161DE6">
            <w:pPr>
              <w:pStyle w:val="TableParagraph"/>
              <w:spacing w:before="131"/>
              <w:ind w:right="540"/>
              <w:rPr>
                <w:b/>
              </w:rPr>
            </w:pPr>
            <w:r>
              <w:rPr>
                <w:b/>
              </w:rPr>
              <w:t>Hukuki İşlem ve Uyum Bilgisi</w:t>
            </w:r>
          </w:p>
        </w:tc>
        <w:tc>
          <w:tcPr>
            <w:tcW w:w="3971" w:type="dxa"/>
          </w:tcPr>
          <w:p w14:paraId="73F60404" w14:textId="77777777" w:rsidR="00BE385F" w:rsidRDefault="00473AB3" w:rsidP="00161DE6">
            <w:pPr>
              <w:pStyle w:val="TableParagraph"/>
              <w:ind w:right="94"/>
            </w:pPr>
            <w:r>
              <w:t>Hukuki alacak ve haklarımızın tespiti, takibi ve borçlarımızın ifası kapsamında</w:t>
            </w:r>
          </w:p>
          <w:p w14:paraId="40051094" w14:textId="77777777" w:rsidR="00BE385F" w:rsidRDefault="00473AB3" w:rsidP="00161DE6">
            <w:pPr>
              <w:pStyle w:val="TableParagraph"/>
              <w:spacing w:line="252" w:lineRule="exact"/>
            </w:pPr>
            <w:r>
              <w:t>işlenen kişisel veriler</w:t>
            </w:r>
          </w:p>
        </w:tc>
        <w:tc>
          <w:tcPr>
            <w:tcW w:w="3685" w:type="dxa"/>
          </w:tcPr>
          <w:p w14:paraId="19F92F43" w14:textId="1E906639" w:rsidR="00BE385F" w:rsidRDefault="00473AB3" w:rsidP="00C9125D">
            <w:pPr>
              <w:pStyle w:val="TableParagraph"/>
              <w:tabs>
                <w:tab w:val="left" w:pos="1630"/>
                <w:tab w:val="left" w:pos="2788"/>
              </w:tabs>
              <w:ind w:left="106" w:right="95"/>
            </w:pPr>
            <w:r>
              <w:t>Müşteriler,</w:t>
            </w:r>
            <w:r>
              <w:tab/>
              <w:t>Çalışan</w:t>
            </w:r>
            <w:r>
              <w:tab/>
            </w:r>
            <w:r>
              <w:rPr>
                <w:spacing w:val="-3"/>
              </w:rPr>
              <w:t xml:space="preserve">Adayları, </w:t>
            </w:r>
            <w:r>
              <w:t>Tedarikçiler, Üçüncü Kişiler</w:t>
            </w:r>
          </w:p>
        </w:tc>
      </w:tr>
      <w:tr w:rsidR="00BE385F" w14:paraId="586C770A" w14:textId="77777777">
        <w:trPr>
          <w:trHeight w:val="806"/>
        </w:trPr>
        <w:tc>
          <w:tcPr>
            <w:tcW w:w="2122" w:type="dxa"/>
          </w:tcPr>
          <w:p w14:paraId="3F0C7CA7" w14:textId="77777777" w:rsidR="00BE385F" w:rsidRDefault="00473AB3" w:rsidP="00161DE6">
            <w:pPr>
              <w:pStyle w:val="TableParagraph"/>
              <w:spacing w:before="131"/>
              <w:ind w:right="319"/>
              <w:rPr>
                <w:b/>
              </w:rPr>
            </w:pPr>
            <w:r>
              <w:rPr>
                <w:b/>
              </w:rPr>
              <w:t>Denetim, Teftiş ve Uyum Bilgisi</w:t>
            </w:r>
          </w:p>
        </w:tc>
        <w:tc>
          <w:tcPr>
            <w:tcW w:w="3971" w:type="dxa"/>
          </w:tcPr>
          <w:p w14:paraId="5D16D9A0" w14:textId="19365B99" w:rsidR="00BE385F" w:rsidRDefault="00123318" w:rsidP="00161DE6">
            <w:pPr>
              <w:pStyle w:val="TableParagraph"/>
              <w:spacing w:line="265" w:lineRule="exact"/>
            </w:pPr>
            <w:r>
              <w:t>ENEKO HAVALANDIRMA VE ISI EKONOMİSİ SİSTEM TEKNOLOJİLERİ MAKİNE SAN. VE TİC. A.Ş</w:t>
            </w:r>
            <w:r w:rsidR="00A32365">
              <w:t xml:space="preserve"> </w:t>
            </w:r>
            <w:r w:rsidR="00473AB3">
              <w:t>’nın kanuni yükümlülükleri</w:t>
            </w:r>
          </w:p>
          <w:p w14:paraId="50A7A97D" w14:textId="77777777" w:rsidR="00BE385F" w:rsidRDefault="00473AB3" w:rsidP="00161DE6">
            <w:pPr>
              <w:pStyle w:val="TableParagraph"/>
              <w:spacing w:line="270" w:lineRule="atLeast"/>
            </w:pPr>
            <w:r>
              <w:t>ve şirket politikalarına uyumu kapsamında işlenen kişisel veriler</w:t>
            </w:r>
          </w:p>
        </w:tc>
        <w:tc>
          <w:tcPr>
            <w:tcW w:w="3685" w:type="dxa"/>
          </w:tcPr>
          <w:p w14:paraId="4B1DFC7F" w14:textId="77777777" w:rsidR="00BE385F" w:rsidRDefault="00473AB3" w:rsidP="00161DE6">
            <w:pPr>
              <w:pStyle w:val="TableParagraph"/>
              <w:spacing w:before="131"/>
              <w:ind w:left="106"/>
            </w:pPr>
            <w:r>
              <w:t>Müşteriler, Çalışan Adayı, Ziyaretçiler, Tedarikçiler</w:t>
            </w:r>
          </w:p>
        </w:tc>
      </w:tr>
      <w:tr w:rsidR="00BE385F" w14:paraId="0E80FD25" w14:textId="77777777">
        <w:trPr>
          <w:trHeight w:val="2148"/>
        </w:trPr>
        <w:tc>
          <w:tcPr>
            <w:tcW w:w="2122" w:type="dxa"/>
          </w:tcPr>
          <w:p w14:paraId="541FB1D8" w14:textId="77777777" w:rsidR="00BE385F" w:rsidRDefault="00BE385F" w:rsidP="00161DE6">
            <w:pPr>
              <w:pStyle w:val="TableParagraph"/>
              <w:ind w:left="0"/>
              <w:rPr>
                <w:b/>
              </w:rPr>
            </w:pPr>
          </w:p>
          <w:p w14:paraId="5EF684EE" w14:textId="77777777" w:rsidR="00BE385F" w:rsidRDefault="00BE385F" w:rsidP="00161DE6">
            <w:pPr>
              <w:pStyle w:val="TableParagraph"/>
              <w:ind w:left="0"/>
              <w:rPr>
                <w:b/>
              </w:rPr>
            </w:pPr>
          </w:p>
          <w:p w14:paraId="32569A05" w14:textId="77777777" w:rsidR="00BE385F" w:rsidRDefault="00BE385F" w:rsidP="00161DE6">
            <w:pPr>
              <w:pStyle w:val="TableParagraph"/>
              <w:spacing w:before="10"/>
              <w:ind w:left="0"/>
              <w:rPr>
                <w:b/>
                <w:sz w:val="21"/>
              </w:rPr>
            </w:pPr>
          </w:p>
          <w:p w14:paraId="3F5F7973" w14:textId="77777777" w:rsidR="00BE385F" w:rsidRDefault="00473AB3" w:rsidP="00161DE6">
            <w:pPr>
              <w:pStyle w:val="TableParagraph"/>
              <w:ind w:right="208"/>
              <w:rPr>
                <w:b/>
              </w:rPr>
            </w:pPr>
            <w:r>
              <w:rPr>
                <w:b/>
              </w:rPr>
              <w:t>Özel Nitelikli Kişisel Veri</w:t>
            </w:r>
          </w:p>
        </w:tc>
        <w:tc>
          <w:tcPr>
            <w:tcW w:w="3971" w:type="dxa"/>
          </w:tcPr>
          <w:p w14:paraId="4CC2FD21" w14:textId="77777777" w:rsidR="00BE385F" w:rsidRDefault="00473AB3" w:rsidP="00161DE6">
            <w:pPr>
              <w:pStyle w:val="TableParagraph"/>
              <w:tabs>
                <w:tab w:val="left" w:pos="2764"/>
              </w:tabs>
              <w:ind w:right="95"/>
            </w:pPr>
            <w:r>
              <w:t>KVK Kanunu’nun   6.</w:t>
            </w:r>
            <w:r>
              <w:rPr>
                <w:spacing w:val="-3"/>
              </w:rPr>
              <w:t xml:space="preserve">maddesinde </w:t>
            </w:r>
            <w:r>
              <w:t>belirtildiği üzere; kişilerin ırkı, etnik kökeni, siyasi düşüncesi, felsefi inancı, dini, mezhebi veya diğer inançları, kılık ve kıyafeti, dernek, vakıf ya da sendika üyeliği, sağlığı, cinsel hayatı, ceza mahkûmiyeti ve güvenlik tedbirleriyle</w:t>
            </w:r>
            <w:r>
              <w:rPr>
                <w:spacing w:val="-26"/>
              </w:rPr>
              <w:t xml:space="preserve"> </w:t>
            </w:r>
            <w:r>
              <w:t>ilgili</w:t>
            </w:r>
            <w:r w:rsidR="00161DE6">
              <w:t xml:space="preserve"> </w:t>
            </w:r>
            <w:r>
              <w:t>verileri ile biyometrik ve genetik verileri,</w:t>
            </w:r>
          </w:p>
        </w:tc>
        <w:tc>
          <w:tcPr>
            <w:tcW w:w="3685" w:type="dxa"/>
          </w:tcPr>
          <w:p w14:paraId="6F75B859" w14:textId="77777777" w:rsidR="00BE385F" w:rsidRDefault="00BE385F" w:rsidP="00161DE6">
            <w:pPr>
              <w:pStyle w:val="TableParagraph"/>
              <w:ind w:left="0"/>
              <w:rPr>
                <w:b/>
              </w:rPr>
            </w:pPr>
          </w:p>
          <w:p w14:paraId="122E149D" w14:textId="77777777" w:rsidR="00BE385F" w:rsidRDefault="00BE385F" w:rsidP="00161DE6">
            <w:pPr>
              <w:pStyle w:val="TableParagraph"/>
              <w:spacing w:before="9"/>
              <w:ind w:left="0"/>
              <w:rPr>
                <w:b/>
                <w:sz w:val="32"/>
              </w:rPr>
            </w:pPr>
          </w:p>
          <w:p w14:paraId="0CD97C44" w14:textId="209B1762" w:rsidR="00BE385F" w:rsidRDefault="00473AB3" w:rsidP="00161DE6">
            <w:pPr>
              <w:pStyle w:val="TableParagraph"/>
              <w:ind w:left="106" w:right="95"/>
            </w:pPr>
            <w:r>
              <w:t>Müşteriler, Çalışan Adayl</w:t>
            </w:r>
            <w:r w:rsidR="00A61185">
              <w:t xml:space="preserve">arı, Üçüncü Kişiler, ve </w:t>
            </w:r>
            <w:r>
              <w:t>İşbirliği içinde Olduğumuz Kurumların Çalışanları</w:t>
            </w:r>
          </w:p>
        </w:tc>
      </w:tr>
      <w:tr w:rsidR="00BE385F" w14:paraId="37641063" w14:textId="77777777">
        <w:trPr>
          <w:trHeight w:val="1881"/>
        </w:trPr>
        <w:tc>
          <w:tcPr>
            <w:tcW w:w="2122" w:type="dxa"/>
          </w:tcPr>
          <w:p w14:paraId="057C3003" w14:textId="77777777" w:rsidR="00BE385F" w:rsidRDefault="00BE385F" w:rsidP="00161DE6">
            <w:pPr>
              <w:pStyle w:val="TableParagraph"/>
              <w:ind w:left="0"/>
              <w:rPr>
                <w:b/>
              </w:rPr>
            </w:pPr>
          </w:p>
          <w:p w14:paraId="084AA614" w14:textId="77777777" w:rsidR="00BE385F" w:rsidRDefault="00BE385F" w:rsidP="00161DE6">
            <w:pPr>
              <w:pStyle w:val="TableParagraph"/>
              <w:ind w:left="0"/>
              <w:rPr>
                <w:b/>
              </w:rPr>
            </w:pPr>
          </w:p>
          <w:p w14:paraId="32D20F94" w14:textId="77777777" w:rsidR="00BE385F" w:rsidRDefault="00BE385F" w:rsidP="00161DE6">
            <w:pPr>
              <w:pStyle w:val="TableParagraph"/>
              <w:spacing w:before="9"/>
              <w:ind w:left="0"/>
              <w:rPr>
                <w:b/>
                <w:sz w:val="21"/>
              </w:rPr>
            </w:pPr>
          </w:p>
          <w:p w14:paraId="3FAC7117" w14:textId="77777777" w:rsidR="00BE385F" w:rsidRDefault="00473AB3" w:rsidP="00161DE6">
            <w:pPr>
              <w:pStyle w:val="TableParagraph"/>
              <w:rPr>
                <w:b/>
              </w:rPr>
            </w:pPr>
            <w:r>
              <w:rPr>
                <w:b/>
              </w:rPr>
              <w:t>Pazarlama Bilgisi</w:t>
            </w:r>
          </w:p>
        </w:tc>
        <w:tc>
          <w:tcPr>
            <w:tcW w:w="3971" w:type="dxa"/>
          </w:tcPr>
          <w:p w14:paraId="557B4E67" w14:textId="77777777" w:rsidR="00BE385F" w:rsidRDefault="00473AB3" w:rsidP="00161DE6">
            <w:pPr>
              <w:pStyle w:val="TableParagraph"/>
              <w:tabs>
                <w:tab w:val="left" w:pos="1002"/>
                <w:tab w:val="left" w:pos="2513"/>
                <w:tab w:val="left" w:pos="2554"/>
              </w:tabs>
              <w:ind w:right="95"/>
            </w:pPr>
            <w:r>
              <w:t>Ürün ve hizmetlerimizin kişisel veri sahibinin kullanım alışkanlıkları, beğenisi ve</w:t>
            </w:r>
            <w:r>
              <w:tab/>
              <w:t>ihtiyaçları</w:t>
            </w:r>
            <w:r>
              <w:tab/>
            </w:r>
            <w:r>
              <w:tab/>
            </w:r>
            <w:r>
              <w:rPr>
                <w:spacing w:val="-1"/>
              </w:rPr>
              <w:t xml:space="preserve">doğrultusunda </w:t>
            </w:r>
            <w:r>
              <w:t>özelleştirilerek</w:t>
            </w:r>
            <w:r>
              <w:tab/>
            </w:r>
            <w:r>
              <w:rPr>
                <w:spacing w:val="-1"/>
              </w:rPr>
              <w:t xml:space="preserve">pazarlamasının </w:t>
            </w:r>
            <w:r>
              <w:t>yapılmasına yönelik işlenen kişisel veriler ve bu işleme sonuçları</w:t>
            </w:r>
            <w:r>
              <w:rPr>
                <w:spacing w:val="39"/>
              </w:rPr>
              <w:t xml:space="preserve"> </w:t>
            </w:r>
            <w:r>
              <w:t>neticesinde</w:t>
            </w:r>
          </w:p>
          <w:p w14:paraId="767BB775" w14:textId="77777777" w:rsidR="00BE385F" w:rsidRDefault="00473AB3" w:rsidP="00161DE6">
            <w:pPr>
              <w:pStyle w:val="TableParagraph"/>
              <w:spacing w:line="252" w:lineRule="exact"/>
            </w:pPr>
            <w:r>
              <w:t>yaratılan rapor ve değerlendirmeler</w:t>
            </w:r>
          </w:p>
        </w:tc>
        <w:tc>
          <w:tcPr>
            <w:tcW w:w="3685" w:type="dxa"/>
          </w:tcPr>
          <w:p w14:paraId="0339EEE1" w14:textId="77777777" w:rsidR="00BE385F" w:rsidRDefault="00BE385F" w:rsidP="00161DE6">
            <w:pPr>
              <w:pStyle w:val="TableParagraph"/>
              <w:ind w:left="0"/>
              <w:rPr>
                <w:b/>
              </w:rPr>
            </w:pPr>
          </w:p>
          <w:p w14:paraId="608DEC74" w14:textId="77777777" w:rsidR="00BE385F" w:rsidRDefault="00BE385F" w:rsidP="00161DE6">
            <w:pPr>
              <w:pStyle w:val="TableParagraph"/>
              <w:ind w:left="0"/>
              <w:rPr>
                <w:b/>
              </w:rPr>
            </w:pPr>
          </w:p>
          <w:p w14:paraId="3FB4F942" w14:textId="77777777" w:rsidR="00BE385F" w:rsidRDefault="00BE385F" w:rsidP="00161DE6">
            <w:pPr>
              <w:pStyle w:val="TableParagraph"/>
              <w:spacing w:before="9"/>
              <w:ind w:left="0"/>
              <w:rPr>
                <w:b/>
                <w:sz w:val="21"/>
              </w:rPr>
            </w:pPr>
          </w:p>
          <w:p w14:paraId="1CCB1EAA" w14:textId="77777777" w:rsidR="00BE385F" w:rsidRDefault="00473AB3" w:rsidP="00161DE6">
            <w:pPr>
              <w:pStyle w:val="TableParagraph"/>
              <w:ind w:left="106"/>
            </w:pPr>
            <w:r>
              <w:t>Müşteriler</w:t>
            </w:r>
          </w:p>
        </w:tc>
      </w:tr>
      <w:tr w:rsidR="00BE385F" w14:paraId="6D51233C" w14:textId="77777777">
        <w:trPr>
          <w:trHeight w:val="806"/>
        </w:trPr>
        <w:tc>
          <w:tcPr>
            <w:tcW w:w="2122" w:type="dxa"/>
          </w:tcPr>
          <w:p w14:paraId="14D57B63" w14:textId="77777777" w:rsidR="00BE385F" w:rsidRDefault="00473AB3" w:rsidP="00161DE6">
            <w:pPr>
              <w:pStyle w:val="TableParagraph"/>
              <w:spacing w:before="131"/>
              <w:ind w:right="627"/>
              <w:rPr>
                <w:b/>
              </w:rPr>
            </w:pPr>
            <w:r>
              <w:rPr>
                <w:b/>
              </w:rPr>
              <w:t>Talep / Şikayet Yönetim Bilgisi</w:t>
            </w:r>
          </w:p>
        </w:tc>
        <w:tc>
          <w:tcPr>
            <w:tcW w:w="3971" w:type="dxa"/>
          </w:tcPr>
          <w:p w14:paraId="5CEB3B23" w14:textId="174C4CE0" w:rsidR="00BE385F" w:rsidRDefault="00123318" w:rsidP="00161DE6">
            <w:pPr>
              <w:pStyle w:val="TableParagraph"/>
              <w:spacing w:line="265" w:lineRule="exact"/>
            </w:pPr>
            <w:r>
              <w:rPr>
                <w:b/>
              </w:rPr>
              <w:t>ENEKO HAVALANDIRMA VE ISI EKONOMİSİ SİSTEM TEKNOLOJİLERİ MAKİNE SAN. VE TİC. A.Ş</w:t>
            </w:r>
            <w:r w:rsidR="00A32365">
              <w:rPr>
                <w:b/>
              </w:rPr>
              <w:t xml:space="preserve"> </w:t>
            </w:r>
            <w:r w:rsidR="00473AB3">
              <w:t>’ya yöneltilmiş olan her</w:t>
            </w:r>
          </w:p>
          <w:p w14:paraId="47489411" w14:textId="77777777" w:rsidR="00BE385F" w:rsidRDefault="00473AB3" w:rsidP="00161DE6">
            <w:pPr>
              <w:pStyle w:val="TableParagraph"/>
              <w:spacing w:line="270" w:lineRule="atLeast"/>
            </w:pPr>
            <w:r>
              <w:t>türlü talep veya şikayetin alınması ve değerlendirilmesine ilişkin kişisel veriler.</w:t>
            </w:r>
          </w:p>
        </w:tc>
        <w:tc>
          <w:tcPr>
            <w:tcW w:w="3685" w:type="dxa"/>
          </w:tcPr>
          <w:p w14:paraId="46652EA9" w14:textId="77777777" w:rsidR="00BE385F" w:rsidRDefault="00BE385F" w:rsidP="00161DE6">
            <w:pPr>
              <w:pStyle w:val="TableParagraph"/>
              <w:spacing w:before="9"/>
              <w:ind w:left="0"/>
              <w:rPr>
                <w:b/>
                <w:sz w:val="21"/>
              </w:rPr>
            </w:pPr>
          </w:p>
          <w:p w14:paraId="32BBE51C" w14:textId="1CB6CF83" w:rsidR="00BE385F" w:rsidRDefault="00473AB3" w:rsidP="00161DE6">
            <w:pPr>
              <w:pStyle w:val="TableParagraph"/>
              <w:ind w:left="106"/>
            </w:pPr>
            <w:r>
              <w:t>Müşteriler, Çalışan Adayları</w:t>
            </w:r>
          </w:p>
        </w:tc>
      </w:tr>
    </w:tbl>
    <w:p w14:paraId="5CC19A40" w14:textId="77777777" w:rsidR="00BE385F" w:rsidRDefault="00473AB3" w:rsidP="009F432A">
      <w:pPr>
        <w:pStyle w:val="Balk1"/>
        <w:numPr>
          <w:ilvl w:val="0"/>
          <w:numId w:val="11"/>
        </w:numPr>
        <w:tabs>
          <w:tab w:val="left" w:pos="550"/>
          <w:tab w:val="left" w:pos="551"/>
        </w:tabs>
        <w:spacing w:before="360"/>
      </w:pPr>
      <w:bookmarkStart w:id="8" w:name="_TOC_250010"/>
      <w:r>
        <w:t>KİŞİSEL VERİLERİN GÜVENLİĞİNİN VE GİZLİLİĞİNİN</w:t>
      </w:r>
      <w:r>
        <w:rPr>
          <w:spacing w:val="-8"/>
        </w:rPr>
        <w:t xml:space="preserve"> </w:t>
      </w:r>
      <w:bookmarkEnd w:id="8"/>
      <w:r>
        <w:t>SAĞLANMASI</w:t>
      </w:r>
    </w:p>
    <w:p w14:paraId="0A4760FF" w14:textId="2F7BF5D0" w:rsidR="00BE385F" w:rsidRDefault="00123318">
      <w:pPr>
        <w:pStyle w:val="GvdeMetni"/>
        <w:ind w:left="118" w:right="263"/>
        <w:jc w:val="both"/>
      </w:pPr>
      <w:r>
        <w:rPr>
          <w:b/>
        </w:rPr>
        <w:t>ENEKO HAVALANDIRMA VE ISI EKONOMİSİ SİSTEM TEKNOLOJİLERİ MAKİNE SAN. VE TİC. A.Ş</w:t>
      </w:r>
      <w:r w:rsidR="00A32365">
        <w:rPr>
          <w:b/>
        </w:rPr>
        <w:t xml:space="preserve"> </w:t>
      </w:r>
      <w:r w:rsidR="00473AB3">
        <w:t>KVK Kanunu’nun 12. maddesine uygun olarak, işlemekte olduğu kişisel verilerin hukuka uygun olarak işlenmesi ve muhafazasını sağlamak ve söz konusu kişisel verilere hukuka aykırı biçimde erişilmesini önlemek için gerekli olan her türlü teknik ve idari tedbirleri almaktadır.</w:t>
      </w:r>
    </w:p>
    <w:p w14:paraId="6F60BEA5" w14:textId="77777777" w:rsidR="009F432A" w:rsidRDefault="00473AB3" w:rsidP="009F432A">
      <w:pPr>
        <w:pStyle w:val="GvdeMetni"/>
        <w:spacing w:before="1"/>
        <w:ind w:left="118" w:right="230"/>
        <w:jc w:val="both"/>
      </w:pPr>
      <w:r>
        <w:t>KVK</w:t>
      </w:r>
      <w:r>
        <w:rPr>
          <w:spacing w:val="-10"/>
        </w:rPr>
        <w:t xml:space="preserve"> </w:t>
      </w:r>
      <w:r>
        <w:t>Kanunu</w:t>
      </w:r>
      <w:r>
        <w:rPr>
          <w:spacing w:val="-10"/>
        </w:rPr>
        <w:t xml:space="preserve"> </w:t>
      </w:r>
      <w:r>
        <w:t>çerçevesindeki</w:t>
      </w:r>
      <w:r>
        <w:rPr>
          <w:spacing w:val="-10"/>
        </w:rPr>
        <w:t xml:space="preserve"> </w:t>
      </w:r>
      <w:r>
        <w:t>faaliyetlerin</w:t>
      </w:r>
      <w:r>
        <w:rPr>
          <w:spacing w:val="-9"/>
        </w:rPr>
        <w:t xml:space="preserve"> </w:t>
      </w:r>
      <w:r>
        <w:t>iş</w:t>
      </w:r>
      <w:r>
        <w:rPr>
          <w:spacing w:val="-10"/>
        </w:rPr>
        <w:t xml:space="preserve"> </w:t>
      </w:r>
      <w:r>
        <w:t>bu</w:t>
      </w:r>
      <w:r>
        <w:rPr>
          <w:spacing w:val="-8"/>
        </w:rPr>
        <w:t xml:space="preserve"> </w:t>
      </w:r>
      <w:r>
        <w:t>politika</w:t>
      </w:r>
      <w:r>
        <w:rPr>
          <w:spacing w:val="-10"/>
        </w:rPr>
        <w:t xml:space="preserve"> </w:t>
      </w:r>
      <w:r>
        <w:t>çerçevesinde</w:t>
      </w:r>
      <w:r>
        <w:rPr>
          <w:spacing w:val="-10"/>
        </w:rPr>
        <w:t xml:space="preserve"> </w:t>
      </w:r>
      <w:r>
        <w:t>bir</w:t>
      </w:r>
      <w:r>
        <w:rPr>
          <w:spacing w:val="-7"/>
        </w:rPr>
        <w:t xml:space="preserve"> </w:t>
      </w:r>
      <w:r>
        <w:t>bütün</w:t>
      </w:r>
      <w:r>
        <w:rPr>
          <w:spacing w:val="-11"/>
        </w:rPr>
        <w:t xml:space="preserve"> </w:t>
      </w:r>
      <w:r>
        <w:t>olarak</w:t>
      </w:r>
      <w:r>
        <w:rPr>
          <w:spacing w:val="-7"/>
        </w:rPr>
        <w:t xml:space="preserve"> </w:t>
      </w:r>
      <w:r>
        <w:t>yeterli</w:t>
      </w:r>
      <w:r>
        <w:rPr>
          <w:spacing w:val="-11"/>
        </w:rPr>
        <w:t xml:space="preserve"> </w:t>
      </w:r>
      <w:r>
        <w:t>ve</w:t>
      </w:r>
      <w:r>
        <w:rPr>
          <w:spacing w:val="-10"/>
        </w:rPr>
        <w:t xml:space="preserve"> </w:t>
      </w:r>
      <w:r>
        <w:t>etkin</w:t>
      </w:r>
      <w:r>
        <w:rPr>
          <w:spacing w:val="-8"/>
        </w:rPr>
        <w:t xml:space="preserve"> </w:t>
      </w:r>
      <w:r>
        <w:t>bir</w:t>
      </w:r>
      <w:r>
        <w:rPr>
          <w:spacing w:val="-11"/>
        </w:rPr>
        <w:t xml:space="preserve"> </w:t>
      </w:r>
      <w:r>
        <w:t xml:space="preserve">şekilde yürütülmesi ile ilgili Şirket içi koordinasyondan kurumsal uyum fonksiyonunu üstlenen Şirket </w:t>
      </w:r>
      <w:r w:rsidR="00340EE9">
        <w:t xml:space="preserve">KVKK </w:t>
      </w:r>
      <w:r>
        <w:t>birimi sorumludur. Söz konusu birim bu</w:t>
      </w:r>
      <w:r>
        <w:rPr>
          <w:spacing w:val="-3"/>
        </w:rPr>
        <w:t xml:space="preserve"> </w:t>
      </w:r>
      <w:r>
        <w:t>kapsamda;</w:t>
      </w:r>
    </w:p>
    <w:p w14:paraId="6D7EBFFE" w14:textId="77777777" w:rsidR="009F432A" w:rsidRDefault="00473AB3" w:rsidP="009F432A">
      <w:pPr>
        <w:pStyle w:val="GvdeMetni"/>
        <w:numPr>
          <w:ilvl w:val="0"/>
          <w:numId w:val="17"/>
        </w:numPr>
        <w:spacing w:before="1"/>
        <w:ind w:right="230"/>
        <w:jc w:val="both"/>
      </w:pPr>
      <w:r>
        <w:t>İş bu politikanın takibinin gerçekleştirilmesi ve gereken durumlarda güncellenmesi kapsamında Yönetim Kurulu’nun onayına</w:t>
      </w:r>
      <w:r w:rsidRPr="009F432A">
        <w:rPr>
          <w:spacing w:val="-4"/>
        </w:rPr>
        <w:t xml:space="preserve"> </w:t>
      </w:r>
      <w:r>
        <w:t>sunulması,</w:t>
      </w:r>
    </w:p>
    <w:p w14:paraId="32985D73" w14:textId="77777777" w:rsidR="009F432A" w:rsidRDefault="00473AB3" w:rsidP="009F432A">
      <w:pPr>
        <w:pStyle w:val="GvdeMetni"/>
        <w:numPr>
          <w:ilvl w:val="0"/>
          <w:numId w:val="17"/>
        </w:numPr>
        <w:spacing w:before="1"/>
        <w:ind w:right="230"/>
        <w:jc w:val="both"/>
      </w:pPr>
      <w:r>
        <w:t>Kişisel verilerin korunması, işlenmesi ve imhası ile ilgili iş bu politikanın dışındaki diğer politika ve prosedürlerin ilgili Şirket birimleri ile eş güdüm halinde</w:t>
      </w:r>
      <w:r w:rsidRPr="009F432A">
        <w:rPr>
          <w:spacing w:val="1"/>
        </w:rPr>
        <w:t xml:space="preserve"> </w:t>
      </w:r>
      <w:r>
        <w:t>oluşturması,</w:t>
      </w:r>
    </w:p>
    <w:p w14:paraId="1A45C717" w14:textId="77777777" w:rsidR="009F432A" w:rsidRDefault="00473AB3" w:rsidP="009F432A">
      <w:pPr>
        <w:pStyle w:val="GvdeMetni"/>
        <w:numPr>
          <w:ilvl w:val="0"/>
          <w:numId w:val="17"/>
        </w:numPr>
        <w:spacing w:before="1"/>
        <w:ind w:right="230"/>
        <w:jc w:val="both"/>
      </w:pPr>
      <w:r>
        <w:t xml:space="preserve">Politika ve prosedürlerin uygulanması için gerekli görev dağılımının yapılması ve üst yönetimin </w:t>
      </w:r>
      <w:r>
        <w:lastRenderedPageBreak/>
        <w:t>onayına sunulması,</w:t>
      </w:r>
    </w:p>
    <w:p w14:paraId="01F38DAF" w14:textId="77777777" w:rsidR="009F432A" w:rsidRDefault="00473AB3" w:rsidP="009F432A">
      <w:pPr>
        <w:pStyle w:val="GvdeMetni"/>
        <w:numPr>
          <w:ilvl w:val="0"/>
          <w:numId w:val="17"/>
        </w:numPr>
        <w:spacing w:before="1"/>
        <w:ind w:right="230"/>
        <w:jc w:val="both"/>
      </w:pPr>
      <w:r>
        <w:t>Kanun’un 12. maddesi uyarınca alınan her türlü teknik ve idari tedbirlerin uygulanmasının takip edilmesi ve denetiminin</w:t>
      </w:r>
      <w:r w:rsidRPr="009F432A">
        <w:rPr>
          <w:spacing w:val="-3"/>
        </w:rPr>
        <w:t xml:space="preserve"> </w:t>
      </w:r>
      <w:r>
        <w:t>planlanması,</w:t>
      </w:r>
    </w:p>
    <w:p w14:paraId="778F1B42" w14:textId="77777777" w:rsidR="009F432A" w:rsidRDefault="00473AB3" w:rsidP="009F432A">
      <w:pPr>
        <w:pStyle w:val="GvdeMetni"/>
        <w:numPr>
          <w:ilvl w:val="0"/>
          <w:numId w:val="17"/>
        </w:numPr>
        <w:spacing w:before="1"/>
        <w:ind w:right="230"/>
        <w:jc w:val="both"/>
      </w:pPr>
      <w:r>
        <w:t>Kişisel veri sahipleri tarafından yapılan başvuru ve taleplerle ilgili süreçlerin takibinin yapılması ve ortaya çıkabilecek sorunların çözümü için gerekli koordinasyonun</w:t>
      </w:r>
      <w:r w:rsidRPr="009F432A">
        <w:rPr>
          <w:spacing w:val="-7"/>
        </w:rPr>
        <w:t xml:space="preserve"> </w:t>
      </w:r>
      <w:r>
        <w:t>sağlanması,</w:t>
      </w:r>
    </w:p>
    <w:p w14:paraId="4815A505" w14:textId="77777777" w:rsidR="009F432A" w:rsidRDefault="00473AB3" w:rsidP="009F432A">
      <w:pPr>
        <w:pStyle w:val="GvdeMetni"/>
        <w:numPr>
          <w:ilvl w:val="0"/>
          <w:numId w:val="17"/>
        </w:numPr>
        <w:spacing w:before="1"/>
        <w:ind w:right="230"/>
        <w:jc w:val="both"/>
      </w:pPr>
      <w:r>
        <w:t>KVK Kanunu ve ilgili mevzuata uyumun sağlanması için yapılması gereken hususların tespit edilmesi ve uygulanmasının</w:t>
      </w:r>
      <w:r w:rsidRPr="009F432A">
        <w:rPr>
          <w:spacing w:val="-1"/>
        </w:rPr>
        <w:t xml:space="preserve"> </w:t>
      </w:r>
      <w:r>
        <w:t>gözetilmesi,</w:t>
      </w:r>
    </w:p>
    <w:p w14:paraId="01688CE8" w14:textId="77777777" w:rsidR="00BE385F" w:rsidRDefault="00473AB3" w:rsidP="009F432A">
      <w:pPr>
        <w:pStyle w:val="GvdeMetni"/>
        <w:numPr>
          <w:ilvl w:val="0"/>
          <w:numId w:val="17"/>
        </w:numPr>
        <w:spacing w:before="1"/>
        <w:ind w:right="230"/>
        <w:jc w:val="both"/>
      </w:pPr>
      <w:r>
        <w:t>Kişisel Verileri Koruma Kurulu ile olan ilişkilerin yürütülmesi ile yetkili ve</w:t>
      </w:r>
      <w:r w:rsidRPr="009F432A">
        <w:rPr>
          <w:spacing w:val="-4"/>
        </w:rPr>
        <w:t xml:space="preserve"> </w:t>
      </w:r>
      <w:r>
        <w:t>sorumludur.</w:t>
      </w:r>
    </w:p>
    <w:p w14:paraId="22F25CD3" w14:textId="77777777" w:rsidR="00BE385F" w:rsidRDefault="00BE385F">
      <w:pPr>
        <w:spacing w:line="400" w:lineRule="auto"/>
        <w:sectPr w:rsidR="00BE385F">
          <w:pgSz w:w="11910" w:h="16850"/>
          <w:pgMar w:top="1080" w:right="580" w:bottom="1180" w:left="1300" w:header="592" w:footer="1000" w:gutter="0"/>
          <w:cols w:space="708"/>
        </w:sectPr>
      </w:pPr>
    </w:p>
    <w:p w14:paraId="46DFDB80" w14:textId="77777777" w:rsidR="00BE385F" w:rsidRDefault="00473AB3">
      <w:pPr>
        <w:pStyle w:val="Balk1"/>
        <w:numPr>
          <w:ilvl w:val="1"/>
          <w:numId w:val="8"/>
        </w:numPr>
        <w:tabs>
          <w:tab w:val="left" w:pos="685"/>
          <w:tab w:val="left" w:pos="686"/>
        </w:tabs>
        <w:spacing w:before="46"/>
        <w:ind w:right="264" w:hanging="576"/>
        <w:jc w:val="left"/>
      </w:pPr>
      <w:r>
        <w:lastRenderedPageBreak/>
        <w:t>KİŞİSEL VERİLERİN HUKUKA UYGUN İŞLENMESİNİ SAĞLAMAK VE HUKUKA AYKIRI ERİŞİMİ ENGELLEMEK İÇİN ALINAN TEKNİK</w:t>
      </w:r>
      <w:r>
        <w:rPr>
          <w:spacing w:val="-9"/>
        </w:rPr>
        <w:t xml:space="preserve"> </w:t>
      </w:r>
      <w:r>
        <w:t>TEDBİRLER</w:t>
      </w:r>
    </w:p>
    <w:p w14:paraId="14F4A278" w14:textId="77777777" w:rsidR="00BE385F" w:rsidRDefault="00473AB3">
      <w:pPr>
        <w:pStyle w:val="GvdeMetni"/>
        <w:spacing w:before="1"/>
        <w:ind w:left="118" w:right="264"/>
        <w:jc w:val="both"/>
      </w:pPr>
      <w:r>
        <w:t>Kişisel verilerin korunması amacıyla her türlü teknik güvenlik önlemi alınmış olup olası risklere karşı yeterli koruma düzeyi sağlanmıştır. Alınan başlıca teknik önlemler aşağıda sıralanmaktadır.</w:t>
      </w:r>
    </w:p>
    <w:p w14:paraId="0809930A" w14:textId="17718D19" w:rsidR="00CD6746" w:rsidRDefault="00123318" w:rsidP="00CD6746">
      <w:pPr>
        <w:pStyle w:val="ListeParagraf"/>
        <w:numPr>
          <w:ilvl w:val="0"/>
          <w:numId w:val="25"/>
        </w:numPr>
        <w:tabs>
          <w:tab w:val="left" w:pos="838"/>
          <w:tab w:val="left" w:pos="839"/>
        </w:tabs>
        <w:spacing w:line="259" w:lineRule="auto"/>
        <w:ind w:right="263"/>
      </w:pPr>
      <w:r>
        <w:rPr>
          <w:b/>
        </w:rPr>
        <w:t>ENEKO HAVALANDIRMA VE ISI EKONOMİSİ SİSTEM TEKNOLOJİLERİ MAKİNE SAN. VE TİC. A.Ş</w:t>
      </w:r>
      <w:r w:rsidR="00A32365">
        <w:rPr>
          <w:b/>
        </w:rPr>
        <w:t xml:space="preserve"> </w:t>
      </w:r>
      <w:r w:rsidR="00473AB3">
        <w:t>bünyesinde</w:t>
      </w:r>
      <w:r w:rsidR="00473AB3" w:rsidRPr="00CD6746">
        <w:rPr>
          <w:spacing w:val="-11"/>
        </w:rPr>
        <w:t xml:space="preserve"> </w:t>
      </w:r>
      <w:r w:rsidR="00473AB3">
        <w:t>kişisel</w:t>
      </w:r>
      <w:r w:rsidR="00473AB3" w:rsidRPr="00CD6746">
        <w:rPr>
          <w:spacing w:val="-10"/>
        </w:rPr>
        <w:t xml:space="preserve"> </w:t>
      </w:r>
      <w:r w:rsidR="00473AB3">
        <w:t>verilere</w:t>
      </w:r>
      <w:r w:rsidR="00473AB3" w:rsidRPr="00CD6746">
        <w:rPr>
          <w:spacing w:val="-11"/>
        </w:rPr>
        <w:t xml:space="preserve"> </w:t>
      </w:r>
      <w:r w:rsidR="00473AB3">
        <w:t>erişim</w:t>
      </w:r>
      <w:r w:rsidR="00473AB3" w:rsidRPr="00CD6746">
        <w:rPr>
          <w:spacing w:val="-7"/>
        </w:rPr>
        <w:t xml:space="preserve"> </w:t>
      </w:r>
      <w:r w:rsidR="00473AB3">
        <w:t>imkanı</w:t>
      </w:r>
      <w:r w:rsidR="00473AB3" w:rsidRPr="00CD6746">
        <w:rPr>
          <w:spacing w:val="-12"/>
        </w:rPr>
        <w:t xml:space="preserve"> </w:t>
      </w:r>
      <w:r w:rsidR="00473AB3">
        <w:t>sağlayan</w:t>
      </w:r>
      <w:r w:rsidR="00473AB3" w:rsidRPr="00CD6746">
        <w:rPr>
          <w:spacing w:val="-8"/>
        </w:rPr>
        <w:t xml:space="preserve"> </w:t>
      </w:r>
      <w:r w:rsidR="00473AB3">
        <w:t>sistemler</w:t>
      </w:r>
      <w:r w:rsidR="00473AB3" w:rsidRPr="00CD6746">
        <w:rPr>
          <w:spacing w:val="-11"/>
        </w:rPr>
        <w:t xml:space="preserve"> </w:t>
      </w:r>
      <w:r w:rsidR="00473AB3">
        <w:t>üzerinde</w:t>
      </w:r>
      <w:r w:rsidR="00473AB3" w:rsidRPr="00CD6746">
        <w:rPr>
          <w:spacing w:val="-10"/>
        </w:rPr>
        <w:t xml:space="preserve"> </w:t>
      </w:r>
      <w:r w:rsidR="00473AB3">
        <w:t>periyodik</w:t>
      </w:r>
      <w:r w:rsidR="00473AB3" w:rsidRPr="00CD6746">
        <w:rPr>
          <w:spacing w:val="-14"/>
        </w:rPr>
        <w:t xml:space="preserve"> </w:t>
      </w:r>
      <w:r w:rsidR="00473AB3">
        <w:t>olarak</w:t>
      </w:r>
      <w:r w:rsidR="00473AB3" w:rsidRPr="00CD6746">
        <w:rPr>
          <w:spacing w:val="-10"/>
        </w:rPr>
        <w:t xml:space="preserve"> </w:t>
      </w:r>
      <w:r w:rsidR="00473AB3">
        <w:t>yetki ve erişim kontrolleri</w:t>
      </w:r>
      <w:r w:rsidR="006849F4">
        <w:rPr>
          <w:spacing w:val="-2"/>
        </w:rPr>
        <w:t xml:space="preserve"> </w:t>
      </w:r>
      <w:r w:rsidR="00473AB3">
        <w:t>uygulanmaktadır.</w:t>
      </w:r>
    </w:p>
    <w:p w14:paraId="725A9802" w14:textId="77777777" w:rsidR="00CD6746" w:rsidRDefault="00473AB3" w:rsidP="00CD6746">
      <w:pPr>
        <w:pStyle w:val="ListeParagraf"/>
        <w:numPr>
          <w:ilvl w:val="0"/>
          <w:numId w:val="25"/>
        </w:numPr>
        <w:tabs>
          <w:tab w:val="left" w:pos="838"/>
          <w:tab w:val="left" w:pos="839"/>
        </w:tabs>
        <w:spacing w:line="259" w:lineRule="auto"/>
        <w:ind w:right="263"/>
      </w:pPr>
      <w:r>
        <w:t>Alınan</w:t>
      </w:r>
      <w:r w:rsidRPr="00CD6746">
        <w:rPr>
          <w:spacing w:val="-14"/>
        </w:rPr>
        <w:t xml:space="preserve"> </w:t>
      </w:r>
      <w:r>
        <w:t>teknik</w:t>
      </w:r>
      <w:r w:rsidRPr="00CD6746">
        <w:rPr>
          <w:spacing w:val="-15"/>
        </w:rPr>
        <w:t xml:space="preserve"> </w:t>
      </w:r>
      <w:r>
        <w:t>önlemler</w:t>
      </w:r>
      <w:r w:rsidRPr="00CD6746">
        <w:rPr>
          <w:spacing w:val="-14"/>
        </w:rPr>
        <w:t xml:space="preserve"> </w:t>
      </w:r>
      <w:r>
        <w:t>risk</w:t>
      </w:r>
      <w:r w:rsidRPr="00CD6746">
        <w:rPr>
          <w:spacing w:val="-18"/>
        </w:rPr>
        <w:t xml:space="preserve"> </w:t>
      </w:r>
      <w:r>
        <w:t>yönetimi,</w:t>
      </w:r>
      <w:r w:rsidRPr="00CD6746">
        <w:rPr>
          <w:spacing w:val="-15"/>
        </w:rPr>
        <w:t xml:space="preserve"> </w:t>
      </w:r>
      <w:r>
        <w:t>iç</w:t>
      </w:r>
      <w:r w:rsidRPr="00CD6746">
        <w:rPr>
          <w:spacing w:val="-15"/>
        </w:rPr>
        <w:t xml:space="preserve"> </w:t>
      </w:r>
      <w:r>
        <w:t>kontrol</w:t>
      </w:r>
      <w:r w:rsidRPr="00CD6746">
        <w:rPr>
          <w:spacing w:val="-15"/>
        </w:rPr>
        <w:t xml:space="preserve"> </w:t>
      </w:r>
      <w:r>
        <w:t>ve</w:t>
      </w:r>
      <w:r w:rsidRPr="00CD6746">
        <w:rPr>
          <w:spacing w:val="-15"/>
        </w:rPr>
        <w:t xml:space="preserve"> </w:t>
      </w:r>
      <w:r>
        <w:t>iç</w:t>
      </w:r>
      <w:r w:rsidRPr="00CD6746">
        <w:rPr>
          <w:spacing w:val="-12"/>
        </w:rPr>
        <w:t xml:space="preserve"> </w:t>
      </w:r>
      <w:r>
        <w:t>denetim</w:t>
      </w:r>
      <w:r w:rsidRPr="00CD6746">
        <w:rPr>
          <w:spacing w:val="-14"/>
        </w:rPr>
        <w:t xml:space="preserve"> </w:t>
      </w:r>
      <w:r>
        <w:t>süreçleri</w:t>
      </w:r>
      <w:r w:rsidRPr="00CD6746">
        <w:rPr>
          <w:spacing w:val="-12"/>
        </w:rPr>
        <w:t xml:space="preserve"> </w:t>
      </w:r>
      <w:r>
        <w:t>kapsamında</w:t>
      </w:r>
      <w:r w:rsidRPr="00CD6746">
        <w:rPr>
          <w:spacing w:val="-15"/>
        </w:rPr>
        <w:t xml:space="preserve"> </w:t>
      </w:r>
      <w:r>
        <w:t>icrai</w:t>
      </w:r>
      <w:r w:rsidRPr="00CD6746">
        <w:rPr>
          <w:spacing w:val="-13"/>
        </w:rPr>
        <w:t xml:space="preserve"> </w:t>
      </w:r>
      <w:r w:rsidR="00742714">
        <w:rPr>
          <w:spacing w:val="-13"/>
        </w:rPr>
        <w:t xml:space="preserve"> </w:t>
      </w:r>
      <w:r>
        <w:t>faaliyetlerden bağımsız olarak ayrıca</w:t>
      </w:r>
      <w:r w:rsidRPr="00CD6746">
        <w:rPr>
          <w:spacing w:val="-1"/>
        </w:rPr>
        <w:t xml:space="preserve"> </w:t>
      </w:r>
      <w:r>
        <w:t>gözetilmektedir.</w:t>
      </w:r>
    </w:p>
    <w:p w14:paraId="18867978" w14:textId="77777777" w:rsidR="00BE385F" w:rsidRDefault="00473AB3" w:rsidP="00CD6746">
      <w:pPr>
        <w:pStyle w:val="ListeParagraf"/>
        <w:numPr>
          <w:ilvl w:val="0"/>
          <w:numId w:val="25"/>
        </w:numPr>
        <w:tabs>
          <w:tab w:val="left" w:pos="838"/>
          <w:tab w:val="left" w:pos="839"/>
        </w:tabs>
        <w:spacing w:line="259" w:lineRule="auto"/>
        <w:ind w:right="263"/>
      </w:pPr>
      <w:r>
        <w:t>Yeterli uzmanlık düzeyinde personel istihdam</w:t>
      </w:r>
      <w:r w:rsidRPr="00CD6746">
        <w:rPr>
          <w:spacing w:val="-11"/>
        </w:rPr>
        <w:t xml:space="preserve"> </w:t>
      </w:r>
      <w:r>
        <w:t>edilmektedir.</w:t>
      </w:r>
    </w:p>
    <w:p w14:paraId="79EEA411" w14:textId="77777777" w:rsidR="00BE385F" w:rsidRDefault="00BE385F">
      <w:pPr>
        <w:pStyle w:val="GvdeMetni"/>
        <w:ind w:left="0"/>
      </w:pPr>
    </w:p>
    <w:p w14:paraId="53191836" w14:textId="77777777" w:rsidR="00BE385F" w:rsidRDefault="00BE385F">
      <w:pPr>
        <w:pStyle w:val="GvdeMetni"/>
        <w:spacing w:before="6"/>
        <w:ind w:left="0"/>
        <w:rPr>
          <w:sz w:val="16"/>
        </w:rPr>
      </w:pPr>
    </w:p>
    <w:p w14:paraId="04C2A929" w14:textId="77777777" w:rsidR="00BE385F" w:rsidRDefault="00473AB3">
      <w:pPr>
        <w:pStyle w:val="Balk1"/>
        <w:numPr>
          <w:ilvl w:val="1"/>
          <w:numId w:val="8"/>
        </w:numPr>
        <w:tabs>
          <w:tab w:val="left" w:pos="686"/>
        </w:tabs>
        <w:ind w:left="836" w:right="264" w:hanging="576"/>
        <w:jc w:val="left"/>
      </w:pPr>
      <w:r>
        <w:t>KİŞİSEL VERİLERİN HUKUKA UYGUN İŞLENMESİNİ SAĞLAMAK VE HUKUKA AYKIRI ERİŞİMİ ENGELLEMEK İÇİN ALINAN İDARI</w:t>
      </w:r>
      <w:r>
        <w:rPr>
          <w:spacing w:val="-6"/>
        </w:rPr>
        <w:t xml:space="preserve"> </w:t>
      </w:r>
      <w:r>
        <w:t>TEDBIRLER</w:t>
      </w:r>
    </w:p>
    <w:p w14:paraId="3AE03FB2" w14:textId="50C42492" w:rsidR="00CD6746" w:rsidRDefault="00123318" w:rsidP="00CD6746">
      <w:pPr>
        <w:pStyle w:val="ListeParagraf"/>
        <w:numPr>
          <w:ilvl w:val="0"/>
          <w:numId w:val="26"/>
        </w:numPr>
        <w:tabs>
          <w:tab w:val="left" w:pos="838"/>
          <w:tab w:val="left" w:pos="839"/>
        </w:tabs>
        <w:spacing w:before="1"/>
      </w:pPr>
      <w:r>
        <w:rPr>
          <w:b/>
        </w:rPr>
        <w:t>ENEKO HAVALANDIRMA VE ISI EKONOMİSİ SİSTEM TEKNOLOJİLERİ MAKİNE SAN. VE TİC. A.Ş</w:t>
      </w:r>
      <w:r w:rsidR="00A32365">
        <w:rPr>
          <w:b/>
        </w:rPr>
        <w:t xml:space="preserve"> </w:t>
      </w:r>
      <w:r w:rsidR="00473AB3">
        <w:t>çalışanları KVK</w:t>
      </w:r>
      <w:r w:rsidR="00340EE9">
        <w:t>K</w:t>
      </w:r>
      <w:r w:rsidR="00473AB3">
        <w:t xml:space="preserve"> Kanunu’na uyum konusunda eğitilmekte ve</w:t>
      </w:r>
      <w:r w:rsidR="00473AB3" w:rsidRPr="00CD6746">
        <w:rPr>
          <w:spacing w:val="-13"/>
        </w:rPr>
        <w:t xml:space="preserve"> </w:t>
      </w:r>
      <w:r w:rsidR="00473AB3">
        <w:t>bilinçlendirilmektedir.</w:t>
      </w:r>
    </w:p>
    <w:p w14:paraId="47F8532D" w14:textId="43EFD2BE" w:rsidR="00CD6746" w:rsidRDefault="00473AB3" w:rsidP="00CD6746">
      <w:pPr>
        <w:pStyle w:val="ListeParagraf"/>
        <w:numPr>
          <w:ilvl w:val="0"/>
          <w:numId w:val="26"/>
        </w:numPr>
        <w:tabs>
          <w:tab w:val="left" w:pos="838"/>
          <w:tab w:val="left" w:pos="839"/>
        </w:tabs>
        <w:spacing w:before="1"/>
      </w:pPr>
      <w:r>
        <w:t>Kişisel veri aktar</w:t>
      </w:r>
      <w:r w:rsidR="006849F4">
        <w:t>ı</w:t>
      </w:r>
      <w:r>
        <w:t>mının söz konusu olduğu durumlarda, kişisel veriler</w:t>
      </w:r>
      <w:r w:rsidR="00340EE9">
        <w:t xml:space="preserve">in aktarıldığı taraflar ile KVKK </w:t>
      </w:r>
      <w:r>
        <w:t>Kanun’u</w:t>
      </w:r>
      <w:r w:rsidRPr="00CD6746">
        <w:rPr>
          <w:spacing w:val="-11"/>
        </w:rPr>
        <w:t xml:space="preserve"> </w:t>
      </w:r>
      <w:r>
        <w:t>uyarınca</w:t>
      </w:r>
      <w:r w:rsidRPr="00CD6746">
        <w:rPr>
          <w:spacing w:val="-10"/>
        </w:rPr>
        <w:t xml:space="preserve"> </w:t>
      </w:r>
      <w:r>
        <w:t>kişisel</w:t>
      </w:r>
      <w:r w:rsidRPr="00CD6746">
        <w:rPr>
          <w:spacing w:val="-13"/>
        </w:rPr>
        <w:t xml:space="preserve"> </w:t>
      </w:r>
      <w:r>
        <w:t>verilerin</w:t>
      </w:r>
      <w:r w:rsidRPr="00CD6746">
        <w:rPr>
          <w:spacing w:val="-11"/>
        </w:rPr>
        <w:t xml:space="preserve"> </w:t>
      </w:r>
      <w:r>
        <w:t>güvenliği</w:t>
      </w:r>
      <w:r w:rsidRPr="00CD6746">
        <w:rPr>
          <w:spacing w:val="-11"/>
        </w:rPr>
        <w:t xml:space="preserve"> </w:t>
      </w:r>
      <w:r>
        <w:t>için</w:t>
      </w:r>
      <w:r w:rsidRPr="00CD6746">
        <w:rPr>
          <w:spacing w:val="-12"/>
        </w:rPr>
        <w:t xml:space="preserve"> </w:t>
      </w:r>
      <w:r>
        <w:t>yerine</w:t>
      </w:r>
      <w:r w:rsidRPr="00CD6746">
        <w:rPr>
          <w:spacing w:val="-9"/>
        </w:rPr>
        <w:t xml:space="preserve"> </w:t>
      </w:r>
      <w:r>
        <w:t>getirilmesi</w:t>
      </w:r>
      <w:r w:rsidRPr="00CD6746">
        <w:rPr>
          <w:spacing w:val="-10"/>
        </w:rPr>
        <w:t xml:space="preserve"> </w:t>
      </w:r>
      <w:r>
        <w:t>gereken</w:t>
      </w:r>
      <w:r w:rsidRPr="00CD6746">
        <w:rPr>
          <w:spacing w:val="-13"/>
        </w:rPr>
        <w:t xml:space="preserve"> </w:t>
      </w:r>
      <w:r>
        <w:t>yükümlülükleri</w:t>
      </w:r>
      <w:r w:rsidRPr="00CD6746">
        <w:rPr>
          <w:spacing w:val="-11"/>
        </w:rPr>
        <w:t xml:space="preserve"> </w:t>
      </w:r>
      <w:r>
        <w:t>içeren</w:t>
      </w:r>
      <w:r w:rsidRPr="00CD6746">
        <w:rPr>
          <w:spacing w:val="-11"/>
        </w:rPr>
        <w:t xml:space="preserve"> </w:t>
      </w:r>
      <w:r>
        <w:t>genel şartlar oluşturulmakta ve bunların karşı taraf bazında imza edilmesi</w:t>
      </w:r>
      <w:r w:rsidRPr="00CD6746">
        <w:rPr>
          <w:spacing w:val="-17"/>
        </w:rPr>
        <w:t xml:space="preserve"> </w:t>
      </w:r>
      <w:r>
        <w:t>sağlanmaktadır.</w:t>
      </w:r>
    </w:p>
    <w:p w14:paraId="1C9BB214" w14:textId="77777777" w:rsidR="00CD6746" w:rsidRDefault="00473AB3" w:rsidP="00CD6746">
      <w:pPr>
        <w:pStyle w:val="ListeParagraf"/>
        <w:numPr>
          <w:ilvl w:val="0"/>
          <w:numId w:val="26"/>
        </w:numPr>
        <w:tabs>
          <w:tab w:val="left" w:pos="838"/>
          <w:tab w:val="left" w:pos="839"/>
        </w:tabs>
        <w:spacing w:before="1"/>
      </w:pPr>
      <w:r>
        <w:t>KVK</w:t>
      </w:r>
      <w:r w:rsidR="00340EE9">
        <w:t>K</w:t>
      </w:r>
      <w:r>
        <w:t xml:space="preserve"> Kanunu’na uyum için tespit edilen gerekliliklerin sağlanması için iş birimleri bazında uygulama kuralları belirlenmekte, bunların sürekliliğinin sağlanması için gerekli idari tedbirler şirket içi prosedürler ve eğitimler yoluyla</w:t>
      </w:r>
      <w:r w:rsidRPr="00CD6746">
        <w:rPr>
          <w:spacing w:val="-9"/>
        </w:rPr>
        <w:t xml:space="preserve"> </w:t>
      </w:r>
      <w:r>
        <w:t>sağlanmaktadır.</w:t>
      </w:r>
    </w:p>
    <w:p w14:paraId="1C0B5CBE" w14:textId="772FC6B1" w:rsidR="00BE385F" w:rsidRDefault="00123318" w:rsidP="00CD6746">
      <w:pPr>
        <w:pStyle w:val="ListeParagraf"/>
        <w:numPr>
          <w:ilvl w:val="0"/>
          <w:numId w:val="26"/>
        </w:numPr>
        <w:tabs>
          <w:tab w:val="left" w:pos="838"/>
          <w:tab w:val="left" w:pos="839"/>
        </w:tabs>
        <w:spacing w:before="1"/>
      </w:pPr>
      <w:r>
        <w:rPr>
          <w:b/>
        </w:rPr>
        <w:t>ENEKO HAVALANDIRMA VE ISI EKONOMİSİ SİSTEM TEKNOLOJİLERİ MAKİNE SAN. VE TİC. A.Ş</w:t>
      </w:r>
      <w:r w:rsidR="00A32365">
        <w:rPr>
          <w:b/>
        </w:rPr>
        <w:t xml:space="preserve"> </w:t>
      </w:r>
      <w:r w:rsidR="00473AB3">
        <w:t xml:space="preserve">ile karşı taraflar bazındaki hukuki ilişkiyi yöneten sözleşme ve belgelere, </w:t>
      </w:r>
      <w:r>
        <w:rPr>
          <w:b/>
        </w:rPr>
        <w:t>ENEKO HAVALANDIRMA VE ISI EKONOMİSİ SİSTEM TEKNOLOJİLERİ MAKİNE SAN. VE TİC. A.Ş</w:t>
      </w:r>
      <w:r w:rsidR="00A32365">
        <w:rPr>
          <w:b/>
        </w:rPr>
        <w:t xml:space="preserve"> </w:t>
      </w:r>
      <w:r w:rsidR="00473AB3">
        <w:t>’nın</w:t>
      </w:r>
      <w:r w:rsidR="00473AB3" w:rsidRPr="00CD6746">
        <w:rPr>
          <w:spacing w:val="-9"/>
        </w:rPr>
        <w:t xml:space="preserve"> </w:t>
      </w:r>
      <w:r w:rsidR="00473AB3">
        <w:t>talimatları</w:t>
      </w:r>
      <w:r w:rsidR="00473AB3" w:rsidRPr="00CD6746">
        <w:rPr>
          <w:spacing w:val="-8"/>
        </w:rPr>
        <w:t xml:space="preserve"> </w:t>
      </w:r>
      <w:r w:rsidR="00473AB3">
        <w:t>ve</w:t>
      </w:r>
      <w:r w:rsidR="00473AB3" w:rsidRPr="00CD6746">
        <w:rPr>
          <w:spacing w:val="-7"/>
        </w:rPr>
        <w:t xml:space="preserve"> </w:t>
      </w:r>
      <w:r w:rsidR="00473AB3">
        <w:t>Kanunla</w:t>
      </w:r>
      <w:r w:rsidR="00473AB3" w:rsidRPr="00CD6746">
        <w:rPr>
          <w:spacing w:val="-7"/>
        </w:rPr>
        <w:t xml:space="preserve"> </w:t>
      </w:r>
      <w:r w:rsidR="00473AB3">
        <w:t>getirilen</w:t>
      </w:r>
      <w:r w:rsidR="00473AB3" w:rsidRPr="00CD6746">
        <w:rPr>
          <w:spacing w:val="-8"/>
        </w:rPr>
        <w:t xml:space="preserve"> </w:t>
      </w:r>
      <w:r w:rsidR="00473AB3">
        <w:t>istisnalar</w:t>
      </w:r>
      <w:r w:rsidR="00473AB3" w:rsidRPr="00CD6746">
        <w:rPr>
          <w:spacing w:val="-7"/>
        </w:rPr>
        <w:t xml:space="preserve"> </w:t>
      </w:r>
      <w:r w:rsidR="00473AB3">
        <w:t>dışında,</w:t>
      </w:r>
      <w:r w:rsidR="00473AB3" w:rsidRPr="00CD6746">
        <w:rPr>
          <w:spacing w:val="-8"/>
        </w:rPr>
        <w:t xml:space="preserve"> </w:t>
      </w:r>
      <w:r w:rsidR="00473AB3">
        <w:t>kişisel</w:t>
      </w:r>
      <w:r w:rsidR="00473AB3" w:rsidRPr="00CD6746">
        <w:rPr>
          <w:spacing w:val="-7"/>
        </w:rPr>
        <w:t xml:space="preserve"> </w:t>
      </w:r>
      <w:r w:rsidR="00473AB3">
        <w:t>verileri</w:t>
      </w:r>
      <w:r w:rsidR="00473AB3" w:rsidRPr="00CD6746">
        <w:rPr>
          <w:spacing w:val="-7"/>
        </w:rPr>
        <w:t xml:space="preserve"> </w:t>
      </w:r>
      <w:r w:rsidR="00473AB3">
        <w:t>işlememe,</w:t>
      </w:r>
      <w:r w:rsidR="00473AB3" w:rsidRPr="00CD6746">
        <w:rPr>
          <w:spacing w:val="-7"/>
        </w:rPr>
        <w:t xml:space="preserve"> </w:t>
      </w:r>
      <w:r w:rsidR="00473AB3">
        <w:t>ifşa</w:t>
      </w:r>
      <w:r w:rsidR="00473AB3" w:rsidRPr="00CD6746">
        <w:rPr>
          <w:spacing w:val="-11"/>
        </w:rPr>
        <w:t xml:space="preserve"> </w:t>
      </w:r>
      <w:r w:rsidR="00473AB3">
        <w:t>etmeme</w:t>
      </w:r>
      <w:r w:rsidR="00473AB3" w:rsidRPr="00CD6746">
        <w:rPr>
          <w:spacing w:val="-10"/>
        </w:rPr>
        <w:t xml:space="preserve"> </w:t>
      </w:r>
      <w:r w:rsidR="00473AB3">
        <w:t>ve kullanmama yükümlülüğü getiren kayıtlar konulmakta, bu konuda çalışanların farkındalığı yaratılmakta ve denetimler</w:t>
      </w:r>
      <w:r w:rsidR="00473AB3" w:rsidRPr="00CD6746">
        <w:rPr>
          <w:spacing w:val="-4"/>
        </w:rPr>
        <w:t xml:space="preserve"> </w:t>
      </w:r>
      <w:r w:rsidR="00473AB3">
        <w:t>yürütülmektedir.</w:t>
      </w:r>
    </w:p>
    <w:p w14:paraId="7AF1B6B1" w14:textId="77777777" w:rsidR="00BE385F" w:rsidRDefault="00473AB3">
      <w:pPr>
        <w:pStyle w:val="Balk1"/>
        <w:numPr>
          <w:ilvl w:val="1"/>
          <w:numId w:val="8"/>
        </w:numPr>
        <w:tabs>
          <w:tab w:val="left" w:pos="686"/>
        </w:tabs>
        <w:spacing w:before="158"/>
        <w:ind w:left="685" w:hanging="425"/>
        <w:jc w:val="left"/>
      </w:pPr>
      <w:r>
        <w:t>KİŞİSEL VERİLERİN KANUNİ OLMAYAN YOLLARLA İFŞASI DURUMUNDA ALINACAK</w:t>
      </w:r>
      <w:r>
        <w:rPr>
          <w:spacing w:val="-11"/>
        </w:rPr>
        <w:t xml:space="preserve"> </w:t>
      </w:r>
      <w:r>
        <w:t>TEDBİRLER</w:t>
      </w:r>
    </w:p>
    <w:p w14:paraId="25FAA40E" w14:textId="77777777" w:rsidR="00BE385F" w:rsidRDefault="00473AB3">
      <w:pPr>
        <w:pStyle w:val="GvdeMetni"/>
        <w:ind w:left="118" w:right="263"/>
        <w:jc w:val="both"/>
      </w:pPr>
      <w:r>
        <w:t>KVK</w:t>
      </w:r>
      <w:r w:rsidR="00340EE9">
        <w:t>K</w:t>
      </w:r>
      <w:r>
        <w:t xml:space="preserve"> Kanunu’na uyum konusundaki gereklilikler çerçevesinde işlenen kişisel verilerin kanuni olmayan yollarla başkaları tarafından elde edilmesi halinde, bu durumun en kısa sürede ilgili veri sahibine ve KV</w:t>
      </w:r>
      <w:r w:rsidR="00340EE9">
        <w:t>K</w:t>
      </w:r>
      <w:r>
        <w:t>K Kurul’una bildirilmesini sağlayan bir iç prosedür geliştirilmiştir.</w:t>
      </w:r>
    </w:p>
    <w:p w14:paraId="1B747B63" w14:textId="77777777" w:rsidR="00BE385F" w:rsidRDefault="00BE385F">
      <w:pPr>
        <w:pStyle w:val="GvdeMetni"/>
        <w:spacing w:before="1"/>
        <w:ind w:left="0"/>
      </w:pPr>
    </w:p>
    <w:p w14:paraId="5EAE57AF" w14:textId="77777777" w:rsidR="00BE385F" w:rsidRDefault="00473AB3">
      <w:pPr>
        <w:pStyle w:val="Balk1"/>
        <w:numPr>
          <w:ilvl w:val="0"/>
          <w:numId w:val="11"/>
        </w:numPr>
        <w:tabs>
          <w:tab w:val="left" w:pos="551"/>
        </w:tabs>
        <w:jc w:val="both"/>
      </w:pPr>
      <w:bookmarkStart w:id="9" w:name="_TOC_250009"/>
      <w:r>
        <w:t>KİŞİSEL VERİLERİN İŞLENME AMAÇLARI VE SAKLAMA</w:t>
      </w:r>
      <w:r>
        <w:rPr>
          <w:spacing w:val="-4"/>
        </w:rPr>
        <w:t xml:space="preserve"> </w:t>
      </w:r>
      <w:bookmarkEnd w:id="9"/>
      <w:r>
        <w:t>SÜRELERİ</w:t>
      </w:r>
    </w:p>
    <w:p w14:paraId="6166C2CB" w14:textId="77777777" w:rsidR="00BE385F" w:rsidRDefault="00BE385F">
      <w:pPr>
        <w:pStyle w:val="GvdeMetni"/>
        <w:spacing w:before="10"/>
        <w:ind w:left="0"/>
        <w:rPr>
          <w:b/>
          <w:sz w:val="21"/>
        </w:rPr>
      </w:pPr>
    </w:p>
    <w:p w14:paraId="3E4BC701" w14:textId="77777777" w:rsidR="00BE385F" w:rsidRDefault="00473AB3">
      <w:pPr>
        <w:pStyle w:val="ListeParagraf"/>
        <w:numPr>
          <w:ilvl w:val="1"/>
          <w:numId w:val="7"/>
        </w:numPr>
        <w:tabs>
          <w:tab w:val="left" w:pos="686"/>
        </w:tabs>
        <w:rPr>
          <w:b/>
        </w:rPr>
      </w:pPr>
      <w:r>
        <w:rPr>
          <w:b/>
        </w:rPr>
        <w:t>KİŞİSEL VERİLERİN İŞLENME</w:t>
      </w:r>
      <w:r>
        <w:rPr>
          <w:b/>
          <w:spacing w:val="-1"/>
        </w:rPr>
        <w:t xml:space="preserve"> </w:t>
      </w:r>
      <w:r>
        <w:rPr>
          <w:b/>
        </w:rPr>
        <w:t>AMAÇLARI</w:t>
      </w:r>
    </w:p>
    <w:p w14:paraId="7C1E425C" w14:textId="69B44EBF" w:rsidR="00BE385F" w:rsidRDefault="00123318">
      <w:pPr>
        <w:pStyle w:val="GvdeMetni"/>
        <w:spacing w:before="1"/>
        <w:ind w:left="118"/>
        <w:jc w:val="both"/>
      </w:pPr>
      <w:r>
        <w:rPr>
          <w:b/>
        </w:rPr>
        <w:t>ENEKO HAVALANDIRMA VE ISI EKONOMİSİ SİSTEM TEKNOLOJİLERİ MAKİNE SAN. VE TİC. A.Ş</w:t>
      </w:r>
      <w:r w:rsidR="00A32365">
        <w:rPr>
          <w:b/>
        </w:rPr>
        <w:t xml:space="preserve"> </w:t>
      </w:r>
      <w:r w:rsidR="00473AB3">
        <w:t>nezdinde kişisel veriler aşağıda sayılan amaçlar çerçevesinde işlenmektedir:</w:t>
      </w:r>
    </w:p>
    <w:p w14:paraId="0599BC6B" w14:textId="77777777" w:rsidR="006C6E12" w:rsidRPr="006C6E12" w:rsidRDefault="006C6E12" w:rsidP="006C6E12">
      <w:pPr>
        <w:pStyle w:val="ListeParagraf"/>
        <w:numPr>
          <w:ilvl w:val="0"/>
          <w:numId w:val="26"/>
        </w:numPr>
        <w:tabs>
          <w:tab w:val="left" w:pos="838"/>
          <w:tab w:val="left" w:pos="839"/>
        </w:tabs>
        <w:spacing w:before="1"/>
      </w:pPr>
      <w:r w:rsidRPr="006C6E12">
        <w:t xml:space="preserve">Mal/hizmet satış sonrası destek süreçlerinin yönetilmesi, </w:t>
      </w:r>
    </w:p>
    <w:p w14:paraId="75DE0772" w14:textId="77777777" w:rsidR="006C6E12" w:rsidRPr="006C6E12" w:rsidRDefault="006C6E12" w:rsidP="006C6E12">
      <w:pPr>
        <w:pStyle w:val="ListeParagraf"/>
        <w:numPr>
          <w:ilvl w:val="0"/>
          <w:numId w:val="26"/>
        </w:numPr>
        <w:tabs>
          <w:tab w:val="left" w:pos="838"/>
          <w:tab w:val="left" w:pos="839"/>
        </w:tabs>
        <w:spacing w:before="1"/>
      </w:pPr>
      <w:r w:rsidRPr="006C6E12">
        <w:t xml:space="preserve">İş süreçlerinin iyileştirilmesine yönelik önerilerin alınması ve değerlendirilmesi, </w:t>
      </w:r>
    </w:p>
    <w:p w14:paraId="61D0918E" w14:textId="77777777" w:rsidR="006C6E12" w:rsidRPr="006C6E12" w:rsidRDefault="006C6E12" w:rsidP="006C6E12">
      <w:pPr>
        <w:pStyle w:val="ListeParagraf"/>
        <w:numPr>
          <w:ilvl w:val="0"/>
          <w:numId w:val="26"/>
        </w:numPr>
        <w:tabs>
          <w:tab w:val="left" w:pos="838"/>
          <w:tab w:val="left" w:pos="839"/>
        </w:tabs>
        <w:spacing w:before="1"/>
      </w:pPr>
      <w:r w:rsidRPr="006C6E12">
        <w:t xml:space="preserve">Müşteri ilişkileri yönetimi süreçlerinin yürütülmesi, </w:t>
      </w:r>
    </w:p>
    <w:p w14:paraId="196CD938" w14:textId="77777777" w:rsidR="006C6E12" w:rsidRPr="006C6E12" w:rsidRDefault="006C6E12" w:rsidP="006C6E12">
      <w:pPr>
        <w:pStyle w:val="ListeParagraf"/>
        <w:numPr>
          <w:ilvl w:val="0"/>
          <w:numId w:val="26"/>
        </w:numPr>
        <w:tabs>
          <w:tab w:val="left" w:pos="838"/>
          <w:tab w:val="left" w:pos="839"/>
        </w:tabs>
        <w:spacing w:before="1"/>
      </w:pPr>
      <w:r w:rsidRPr="006C6E12">
        <w:t xml:space="preserve">Müşteri memnuniyetine yönelik aktivitelerin yürütülmesi, </w:t>
      </w:r>
    </w:p>
    <w:p w14:paraId="7FD5EAA5" w14:textId="77777777" w:rsidR="006C6E12" w:rsidRPr="006C6E12" w:rsidRDefault="006C6E12" w:rsidP="006C6E12">
      <w:pPr>
        <w:pStyle w:val="ListeParagraf"/>
        <w:numPr>
          <w:ilvl w:val="0"/>
          <w:numId w:val="26"/>
        </w:numPr>
        <w:tabs>
          <w:tab w:val="left" w:pos="838"/>
          <w:tab w:val="left" w:pos="839"/>
        </w:tabs>
        <w:spacing w:before="1"/>
      </w:pPr>
      <w:r w:rsidRPr="006C6E12">
        <w:t xml:space="preserve">Ürün / hizmetlerin pazarlama süreçlerinin yürütülmesi, </w:t>
      </w:r>
    </w:p>
    <w:p w14:paraId="4C97A9B6" w14:textId="77777777" w:rsidR="006C6E12" w:rsidRPr="006C6E12" w:rsidRDefault="006C6E12" w:rsidP="006C6E12">
      <w:pPr>
        <w:pStyle w:val="ListeParagraf"/>
        <w:numPr>
          <w:ilvl w:val="0"/>
          <w:numId w:val="26"/>
        </w:numPr>
        <w:tabs>
          <w:tab w:val="left" w:pos="838"/>
          <w:tab w:val="left" w:pos="839"/>
        </w:tabs>
        <w:spacing w:before="1"/>
      </w:pPr>
      <w:r w:rsidRPr="006C6E12">
        <w:t>Reklam / kampanya / promosyon süreçlerinin yürütülmesi </w:t>
      </w:r>
    </w:p>
    <w:p w14:paraId="71568900" w14:textId="77777777" w:rsidR="006C6E12" w:rsidRPr="006C6E12" w:rsidRDefault="006C6E12" w:rsidP="006C6E12">
      <w:pPr>
        <w:pStyle w:val="ListeParagraf"/>
        <w:numPr>
          <w:ilvl w:val="0"/>
          <w:numId w:val="26"/>
        </w:numPr>
        <w:tabs>
          <w:tab w:val="left" w:pos="838"/>
          <w:tab w:val="left" w:pos="839"/>
        </w:tabs>
        <w:spacing w:before="1"/>
      </w:pPr>
      <w:r w:rsidRPr="006C6E12">
        <w:t xml:space="preserve">Şirketimizin ticari ve/veya iş stratejilerinin planlanması ve icrası, </w:t>
      </w:r>
    </w:p>
    <w:p w14:paraId="1FD2B5B2" w14:textId="77777777" w:rsidR="006C6E12" w:rsidRPr="006C6E12" w:rsidRDefault="006C6E12" w:rsidP="006C6E12">
      <w:pPr>
        <w:pStyle w:val="ListeParagraf"/>
        <w:numPr>
          <w:ilvl w:val="0"/>
          <w:numId w:val="26"/>
        </w:numPr>
        <w:tabs>
          <w:tab w:val="left" w:pos="838"/>
          <w:tab w:val="left" w:pos="839"/>
        </w:tabs>
        <w:spacing w:before="1"/>
      </w:pPr>
      <w:r w:rsidRPr="006C6E12">
        <w:t>Finans ve Muhasebe İşlerinin Yürütülmesi</w:t>
      </w:r>
    </w:p>
    <w:p w14:paraId="71912855" w14:textId="77777777" w:rsidR="006C6E12" w:rsidRPr="006C6E12" w:rsidRDefault="006C6E12" w:rsidP="006C6E12">
      <w:pPr>
        <w:pStyle w:val="ListeParagraf"/>
        <w:numPr>
          <w:ilvl w:val="0"/>
          <w:numId w:val="26"/>
        </w:numPr>
        <w:tabs>
          <w:tab w:val="left" w:pos="838"/>
          <w:tab w:val="left" w:pos="839"/>
        </w:tabs>
        <w:spacing w:before="1"/>
      </w:pPr>
      <w:r w:rsidRPr="006C6E12">
        <w:t>Hukuk İşlerinin Takibi ve Yürütülmesi</w:t>
      </w:r>
    </w:p>
    <w:p w14:paraId="68C52755" w14:textId="77777777" w:rsidR="006C6E12" w:rsidRPr="006C6E12" w:rsidRDefault="006C6E12" w:rsidP="006C6E12">
      <w:pPr>
        <w:pStyle w:val="ListeParagraf"/>
        <w:numPr>
          <w:ilvl w:val="0"/>
          <w:numId w:val="26"/>
        </w:numPr>
        <w:tabs>
          <w:tab w:val="left" w:pos="838"/>
          <w:tab w:val="left" w:pos="839"/>
        </w:tabs>
        <w:spacing w:before="1"/>
      </w:pPr>
      <w:r w:rsidRPr="006C6E12">
        <w:t>Lojistik Faaliyetlerinin Yürütülmesi</w:t>
      </w:r>
    </w:p>
    <w:p w14:paraId="6E82DBCA" w14:textId="77777777" w:rsidR="006C6E12" w:rsidRPr="006C6E12" w:rsidRDefault="006C6E12" w:rsidP="006C6E12">
      <w:pPr>
        <w:pStyle w:val="ListeParagraf"/>
        <w:numPr>
          <w:ilvl w:val="0"/>
          <w:numId w:val="26"/>
        </w:numPr>
        <w:tabs>
          <w:tab w:val="left" w:pos="838"/>
          <w:tab w:val="left" w:pos="839"/>
        </w:tabs>
        <w:spacing w:before="1"/>
      </w:pPr>
      <w:r w:rsidRPr="006C6E12">
        <w:t>Mal / Hizmet Satın Alım Süreçlerinin Yürütülmesi</w:t>
      </w:r>
    </w:p>
    <w:p w14:paraId="2D36D483" w14:textId="77777777" w:rsidR="006C6E12" w:rsidRPr="006C6E12" w:rsidRDefault="006C6E12" w:rsidP="006C6E12">
      <w:pPr>
        <w:pStyle w:val="ListeParagraf"/>
        <w:numPr>
          <w:ilvl w:val="0"/>
          <w:numId w:val="26"/>
        </w:numPr>
        <w:tabs>
          <w:tab w:val="left" w:pos="838"/>
          <w:tab w:val="left" w:pos="839"/>
        </w:tabs>
        <w:spacing w:before="1"/>
      </w:pPr>
      <w:r w:rsidRPr="006C6E12">
        <w:t>Mal / Hizmet Satış Sonrası Destek Hizmetlerinin Yürütülmesi</w:t>
      </w:r>
    </w:p>
    <w:p w14:paraId="2B837072" w14:textId="77777777" w:rsidR="006C6E12" w:rsidRPr="006C6E12" w:rsidRDefault="006C6E12" w:rsidP="006C6E12">
      <w:pPr>
        <w:pStyle w:val="ListeParagraf"/>
        <w:numPr>
          <w:ilvl w:val="0"/>
          <w:numId w:val="26"/>
        </w:numPr>
        <w:tabs>
          <w:tab w:val="left" w:pos="838"/>
          <w:tab w:val="left" w:pos="839"/>
        </w:tabs>
        <w:spacing w:before="1"/>
      </w:pPr>
      <w:r w:rsidRPr="006C6E12">
        <w:t>Mal / Hizmet Satış Süreçlerinin Yürütülmesi</w:t>
      </w:r>
    </w:p>
    <w:p w14:paraId="6C7D8A7F" w14:textId="77777777" w:rsidR="006C6E12" w:rsidRPr="006C6E12" w:rsidRDefault="006C6E12" w:rsidP="006C6E12">
      <w:pPr>
        <w:pStyle w:val="ListeParagraf"/>
        <w:numPr>
          <w:ilvl w:val="0"/>
          <w:numId w:val="26"/>
        </w:numPr>
        <w:tabs>
          <w:tab w:val="left" w:pos="838"/>
          <w:tab w:val="left" w:pos="839"/>
        </w:tabs>
        <w:spacing w:before="1"/>
      </w:pPr>
      <w:r w:rsidRPr="006C6E12">
        <w:t>Mal / Hizmet Üretim ve Operasyon Süreçlerinin Yürütülmesi</w:t>
      </w:r>
    </w:p>
    <w:p w14:paraId="2737161C" w14:textId="77777777" w:rsidR="006C6E12" w:rsidRPr="006C6E12" w:rsidRDefault="006C6E12" w:rsidP="006C6E12">
      <w:pPr>
        <w:pStyle w:val="ListeParagraf"/>
        <w:numPr>
          <w:ilvl w:val="0"/>
          <w:numId w:val="26"/>
        </w:numPr>
        <w:tabs>
          <w:tab w:val="left" w:pos="838"/>
          <w:tab w:val="left" w:pos="839"/>
        </w:tabs>
        <w:spacing w:before="1"/>
      </w:pPr>
      <w:r w:rsidRPr="006C6E12">
        <w:t>Müşteri İlişkileri Yönetimi Süreçlerinin Yürütülmesi</w:t>
      </w:r>
    </w:p>
    <w:p w14:paraId="07580046" w14:textId="77777777" w:rsidR="006C6E12" w:rsidRPr="006C6E12" w:rsidRDefault="006C6E12" w:rsidP="006C6E12">
      <w:pPr>
        <w:pStyle w:val="ListeParagraf"/>
        <w:numPr>
          <w:ilvl w:val="0"/>
          <w:numId w:val="26"/>
        </w:numPr>
        <w:tabs>
          <w:tab w:val="left" w:pos="838"/>
          <w:tab w:val="left" w:pos="839"/>
        </w:tabs>
        <w:spacing w:before="1"/>
      </w:pPr>
      <w:r w:rsidRPr="006C6E12">
        <w:lastRenderedPageBreak/>
        <w:t>Sözleşme Süreçlerinin Yürütülmesi</w:t>
      </w:r>
    </w:p>
    <w:p w14:paraId="560F3793" w14:textId="77777777" w:rsidR="006C6E12" w:rsidRPr="006C6E12" w:rsidRDefault="006C6E12" w:rsidP="006C6E12">
      <w:pPr>
        <w:pStyle w:val="ListeParagraf"/>
        <w:numPr>
          <w:ilvl w:val="0"/>
          <w:numId w:val="26"/>
        </w:numPr>
        <w:tabs>
          <w:tab w:val="left" w:pos="838"/>
          <w:tab w:val="left" w:pos="839"/>
        </w:tabs>
        <w:spacing w:before="1"/>
      </w:pPr>
      <w:r w:rsidRPr="006C6E12">
        <w:t>Stratejik Planlama Faaliyetlerinin Yürütülmesi</w:t>
      </w:r>
    </w:p>
    <w:p w14:paraId="20D3DA72" w14:textId="77777777" w:rsidR="006C6E12" w:rsidRPr="006C6E12" w:rsidRDefault="006C6E12" w:rsidP="006C6E12">
      <w:pPr>
        <w:pStyle w:val="ListeParagraf"/>
        <w:numPr>
          <w:ilvl w:val="0"/>
          <w:numId w:val="26"/>
        </w:numPr>
        <w:tabs>
          <w:tab w:val="left" w:pos="838"/>
          <w:tab w:val="left" w:pos="839"/>
        </w:tabs>
        <w:spacing w:before="1"/>
      </w:pPr>
      <w:r w:rsidRPr="006C6E12">
        <w:t>Pazarlama Analiz Çalışmalarının Yürütülmesi</w:t>
      </w:r>
    </w:p>
    <w:p w14:paraId="7A700B4C" w14:textId="77777777" w:rsidR="006C6E12" w:rsidRPr="006C6E12" w:rsidRDefault="006C6E12" w:rsidP="006C6E12">
      <w:pPr>
        <w:pStyle w:val="ListeParagraf"/>
        <w:numPr>
          <w:ilvl w:val="0"/>
          <w:numId w:val="26"/>
        </w:numPr>
        <w:tabs>
          <w:tab w:val="left" w:pos="838"/>
          <w:tab w:val="left" w:pos="839"/>
        </w:tabs>
        <w:spacing w:before="1"/>
      </w:pPr>
      <w:r w:rsidRPr="006C6E12">
        <w:t>Müşteri Memnuniyetine Yönelik Aktivitelerin Yürütülmesi</w:t>
      </w:r>
    </w:p>
    <w:p w14:paraId="376E522E" w14:textId="77777777" w:rsidR="006C6E12" w:rsidRPr="006C6E12" w:rsidRDefault="006C6E12" w:rsidP="006C6E12">
      <w:pPr>
        <w:pStyle w:val="ListeParagraf"/>
        <w:numPr>
          <w:ilvl w:val="0"/>
          <w:numId w:val="26"/>
        </w:numPr>
        <w:tabs>
          <w:tab w:val="left" w:pos="838"/>
          <w:tab w:val="left" w:pos="839"/>
        </w:tabs>
        <w:spacing w:before="1"/>
      </w:pPr>
      <w:r w:rsidRPr="006C6E12">
        <w:t>Müşteri İlişkileri Yönetimi Süreçlerinin Yürütülmesi</w:t>
      </w:r>
    </w:p>
    <w:p w14:paraId="1E537406" w14:textId="77777777" w:rsidR="006C6E12" w:rsidRPr="006C6E12" w:rsidRDefault="006C6E12" w:rsidP="006C6E12">
      <w:pPr>
        <w:pStyle w:val="ListeParagraf"/>
        <w:numPr>
          <w:ilvl w:val="0"/>
          <w:numId w:val="26"/>
        </w:numPr>
        <w:tabs>
          <w:tab w:val="left" w:pos="838"/>
          <w:tab w:val="left" w:pos="839"/>
        </w:tabs>
        <w:spacing w:before="1"/>
      </w:pPr>
      <w:r w:rsidRPr="006C6E12">
        <w:t>Ücret Politikasının Yürütülmesi</w:t>
      </w:r>
    </w:p>
    <w:p w14:paraId="192CC072" w14:textId="77777777" w:rsidR="006C6E12" w:rsidRDefault="006C6E12">
      <w:pPr>
        <w:pStyle w:val="GvdeMetni"/>
        <w:spacing w:before="1"/>
        <w:ind w:left="118"/>
        <w:jc w:val="both"/>
      </w:pPr>
    </w:p>
    <w:p w14:paraId="159A71D9" w14:textId="77777777" w:rsidR="00BE385F" w:rsidRDefault="00473AB3">
      <w:pPr>
        <w:pStyle w:val="Balk1"/>
        <w:numPr>
          <w:ilvl w:val="1"/>
          <w:numId w:val="7"/>
        </w:numPr>
        <w:tabs>
          <w:tab w:val="left" w:pos="686"/>
        </w:tabs>
        <w:spacing w:before="180"/>
      </w:pPr>
      <w:bookmarkStart w:id="10" w:name="_TOC_250008"/>
      <w:r>
        <w:t>KİŞİSEL VERİLERİN SAKLAMA</w:t>
      </w:r>
      <w:r>
        <w:rPr>
          <w:spacing w:val="2"/>
        </w:rPr>
        <w:t xml:space="preserve"> </w:t>
      </w:r>
      <w:bookmarkEnd w:id="10"/>
      <w:r>
        <w:t>SÜRELERI</w:t>
      </w:r>
    </w:p>
    <w:p w14:paraId="610E5172" w14:textId="72C48D64" w:rsidR="00BE385F" w:rsidRDefault="00123318">
      <w:pPr>
        <w:pStyle w:val="GvdeMetni"/>
        <w:ind w:left="118" w:right="262"/>
        <w:jc w:val="both"/>
      </w:pPr>
      <w:r>
        <w:rPr>
          <w:b/>
          <w:bCs/>
        </w:rPr>
        <w:t>ENEKO HAVALANDIRMA VE ISI EKONOMİSİ SİSTEM TEKNOLOJİLERİ MAKİNE SAN. VE TİC. A.Ş</w:t>
      </w:r>
      <w:r w:rsidR="00A32365">
        <w:rPr>
          <w:b/>
          <w:bCs/>
        </w:rPr>
        <w:t xml:space="preserve"> </w:t>
      </w:r>
      <w:r w:rsidR="00473AB3">
        <w:t>kişisel verilerin saklanması için ilgili mevzuatta belli bir süre öngörülüp öngörülmediğini tespit etmekte,</w:t>
      </w:r>
      <w:r w:rsidR="00473AB3">
        <w:rPr>
          <w:spacing w:val="37"/>
        </w:rPr>
        <w:t xml:space="preserve"> </w:t>
      </w:r>
      <w:r w:rsidR="00473AB3">
        <w:t>Türk</w:t>
      </w:r>
      <w:r w:rsidR="00473AB3">
        <w:rPr>
          <w:spacing w:val="-7"/>
        </w:rPr>
        <w:t xml:space="preserve"> </w:t>
      </w:r>
      <w:r w:rsidR="00473AB3">
        <w:t>Ceza</w:t>
      </w:r>
      <w:r w:rsidR="00473AB3">
        <w:rPr>
          <w:spacing w:val="-8"/>
        </w:rPr>
        <w:t xml:space="preserve"> </w:t>
      </w:r>
      <w:r w:rsidR="00473AB3">
        <w:t>Kanunu’nun</w:t>
      </w:r>
      <w:r w:rsidR="00473AB3">
        <w:rPr>
          <w:spacing w:val="-6"/>
        </w:rPr>
        <w:t xml:space="preserve"> </w:t>
      </w:r>
      <w:r w:rsidR="00473AB3">
        <w:t>138’inci</w:t>
      </w:r>
      <w:r w:rsidR="00473AB3">
        <w:rPr>
          <w:spacing w:val="-7"/>
        </w:rPr>
        <w:t xml:space="preserve"> </w:t>
      </w:r>
      <w:r w:rsidR="00473AB3">
        <w:t>maddesine</w:t>
      </w:r>
      <w:r w:rsidR="00473AB3">
        <w:rPr>
          <w:spacing w:val="-8"/>
        </w:rPr>
        <w:t xml:space="preserve"> </w:t>
      </w:r>
      <w:r w:rsidR="00473AB3">
        <w:t>ve</w:t>
      </w:r>
      <w:r w:rsidR="00473AB3">
        <w:rPr>
          <w:spacing w:val="-4"/>
        </w:rPr>
        <w:t xml:space="preserve"> </w:t>
      </w:r>
      <w:r w:rsidR="00473AB3">
        <w:t>KVK</w:t>
      </w:r>
      <w:r w:rsidR="00340EE9">
        <w:t>K</w:t>
      </w:r>
      <w:r w:rsidR="00473AB3">
        <w:rPr>
          <w:spacing w:val="-7"/>
        </w:rPr>
        <w:t xml:space="preserve"> </w:t>
      </w:r>
      <w:r w:rsidR="00473AB3">
        <w:t>Kanunu’nun</w:t>
      </w:r>
      <w:r w:rsidR="00473AB3">
        <w:rPr>
          <w:spacing w:val="-6"/>
        </w:rPr>
        <w:t xml:space="preserve"> </w:t>
      </w:r>
      <w:r w:rsidR="00473AB3">
        <w:t>4’üncü</w:t>
      </w:r>
      <w:r w:rsidR="00473AB3">
        <w:rPr>
          <w:spacing w:val="-8"/>
        </w:rPr>
        <w:t xml:space="preserve"> </w:t>
      </w:r>
      <w:r w:rsidR="00473AB3">
        <w:t>ve</w:t>
      </w:r>
      <w:r w:rsidR="00473AB3">
        <w:rPr>
          <w:spacing w:val="-5"/>
        </w:rPr>
        <w:t xml:space="preserve"> </w:t>
      </w:r>
      <w:r w:rsidR="00473AB3">
        <w:t>7’inci</w:t>
      </w:r>
      <w:r w:rsidR="00473AB3">
        <w:rPr>
          <w:spacing w:val="-10"/>
        </w:rPr>
        <w:t xml:space="preserve"> </w:t>
      </w:r>
      <w:r w:rsidR="00473AB3">
        <w:t>maddelerine</w:t>
      </w:r>
      <w:r w:rsidR="00473AB3">
        <w:rPr>
          <w:spacing w:val="-7"/>
        </w:rPr>
        <w:t xml:space="preserve"> </w:t>
      </w:r>
      <w:r w:rsidR="00473AB3">
        <w:t>uygun olarak;</w:t>
      </w:r>
      <w:r w:rsidR="00473AB3">
        <w:rPr>
          <w:spacing w:val="-6"/>
        </w:rPr>
        <w:t xml:space="preserve"> </w:t>
      </w:r>
      <w:r w:rsidR="00473AB3">
        <w:t>işlenilen</w:t>
      </w:r>
      <w:r w:rsidR="00473AB3">
        <w:rPr>
          <w:spacing w:val="-7"/>
        </w:rPr>
        <w:t xml:space="preserve"> </w:t>
      </w:r>
      <w:r w:rsidR="00473AB3">
        <w:t>kişisel</w:t>
      </w:r>
      <w:r w:rsidR="00473AB3">
        <w:rPr>
          <w:spacing w:val="-8"/>
        </w:rPr>
        <w:t xml:space="preserve"> </w:t>
      </w:r>
      <w:r w:rsidR="00473AB3">
        <w:t>verilerin,</w:t>
      </w:r>
      <w:r w:rsidR="00473AB3">
        <w:rPr>
          <w:spacing w:val="-6"/>
        </w:rPr>
        <w:t xml:space="preserve"> </w:t>
      </w:r>
      <w:r w:rsidR="00473AB3">
        <w:t>yalnızca</w:t>
      </w:r>
      <w:r w:rsidR="00473AB3">
        <w:rPr>
          <w:spacing w:val="-8"/>
        </w:rPr>
        <w:t xml:space="preserve"> </w:t>
      </w:r>
      <w:r w:rsidR="00473AB3">
        <w:t>ilgili</w:t>
      </w:r>
      <w:r w:rsidR="00473AB3">
        <w:rPr>
          <w:spacing w:val="-8"/>
        </w:rPr>
        <w:t xml:space="preserve"> </w:t>
      </w:r>
      <w:r w:rsidR="00473AB3">
        <w:t>mevzuatta</w:t>
      </w:r>
      <w:r w:rsidR="00473AB3">
        <w:rPr>
          <w:spacing w:val="-7"/>
        </w:rPr>
        <w:t xml:space="preserve"> </w:t>
      </w:r>
      <w:r w:rsidR="00473AB3">
        <w:t>öngörülmüş</w:t>
      </w:r>
      <w:r w:rsidR="00473AB3">
        <w:rPr>
          <w:spacing w:val="-8"/>
        </w:rPr>
        <w:t xml:space="preserve"> </w:t>
      </w:r>
      <w:r w:rsidR="00473AB3">
        <w:t>bir</w:t>
      </w:r>
      <w:r w:rsidR="00473AB3">
        <w:rPr>
          <w:spacing w:val="-7"/>
        </w:rPr>
        <w:t xml:space="preserve"> </w:t>
      </w:r>
      <w:r w:rsidR="00473AB3">
        <w:t>süre</w:t>
      </w:r>
      <w:r w:rsidR="00473AB3">
        <w:rPr>
          <w:spacing w:val="-7"/>
        </w:rPr>
        <w:t xml:space="preserve"> </w:t>
      </w:r>
      <w:r w:rsidR="00473AB3">
        <w:t>olması</w:t>
      </w:r>
      <w:r w:rsidR="00473AB3">
        <w:rPr>
          <w:spacing w:val="-7"/>
        </w:rPr>
        <w:t xml:space="preserve"> </w:t>
      </w:r>
      <w:r w:rsidR="00473AB3">
        <w:t>halinde</w:t>
      </w:r>
      <w:r w:rsidR="00473AB3">
        <w:rPr>
          <w:spacing w:val="-5"/>
        </w:rPr>
        <w:t xml:space="preserve"> </w:t>
      </w:r>
      <w:r w:rsidR="00473AB3">
        <w:t>bu</w:t>
      </w:r>
      <w:r w:rsidR="00473AB3">
        <w:rPr>
          <w:spacing w:val="-7"/>
        </w:rPr>
        <w:t xml:space="preserve"> </w:t>
      </w:r>
      <w:r w:rsidR="00473AB3">
        <w:t>süre</w:t>
      </w:r>
      <w:r w:rsidR="00473AB3">
        <w:rPr>
          <w:spacing w:val="-7"/>
        </w:rPr>
        <w:t xml:space="preserve"> </w:t>
      </w:r>
      <w:r w:rsidR="00473AB3">
        <w:t>boyunca veya ilgili mevzuatta bir süre öngörülmemiş ise kişisel veri işleme amacının gerektirdiği süre kadar muhafaza edilmesini</w:t>
      </w:r>
      <w:r w:rsidR="00473AB3">
        <w:rPr>
          <w:spacing w:val="-3"/>
        </w:rPr>
        <w:t xml:space="preserve"> </w:t>
      </w:r>
      <w:r w:rsidR="00473AB3">
        <w:t>sağlamaktadır.</w:t>
      </w:r>
    </w:p>
    <w:p w14:paraId="7D57646B" w14:textId="77777777" w:rsidR="00BE385F" w:rsidRDefault="00BE385F">
      <w:pPr>
        <w:pStyle w:val="GvdeMetni"/>
        <w:spacing w:before="12"/>
        <w:ind w:left="0"/>
        <w:rPr>
          <w:sz w:val="21"/>
        </w:rPr>
      </w:pPr>
    </w:p>
    <w:p w14:paraId="1CB44D31" w14:textId="77777777" w:rsidR="00BE385F" w:rsidRDefault="00473AB3">
      <w:pPr>
        <w:pStyle w:val="Balk1"/>
        <w:numPr>
          <w:ilvl w:val="0"/>
          <w:numId w:val="11"/>
        </w:numPr>
        <w:tabs>
          <w:tab w:val="left" w:pos="551"/>
        </w:tabs>
        <w:jc w:val="both"/>
      </w:pPr>
      <w:bookmarkStart w:id="11" w:name="_TOC_250007"/>
      <w:r>
        <w:t xml:space="preserve">KİŞİSEL VERİLERİN SİLİNMESİ, </w:t>
      </w:r>
      <w:r w:rsidR="00340EE9">
        <w:t>İMHA</w:t>
      </w:r>
      <w:r>
        <w:t xml:space="preserve"> EDİLMESİ VE ANONİM HALE</w:t>
      </w:r>
      <w:r>
        <w:rPr>
          <w:spacing w:val="-8"/>
        </w:rPr>
        <w:t xml:space="preserve"> </w:t>
      </w:r>
      <w:bookmarkEnd w:id="11"/>
      <w:r>
        <w:t>GETIRILMESI</w:t>
      </w:r>
    </w:p>
    <w:p w14:paraId="4C020F11" w14:textId="1A1A3A46" w:rsidR="00BE385F" w:rsidRDefault="00473AB3">
      <w:pPr>
        <w:pStyle w:val="GvdeMetni"/>
        <w:ind w:left="118" w:right="263"/>
        <w:jc w:val="both"/>
      </w:pPr>
      <w:r>
        <w:t>Kişisel</w:t>
      </w:r>
      <w:r>
        <w:rPr>
          <w:spacing w:val="-11"/>
        </w:rPr>
        <w:t xml:space="preserve"> </w:t>
      </w:r>
      <w:r>
        <w:t>verilerin</w:t>
      </w:r>
      <w:r>
        <w:rPr>
          <w:spacing w:val="-10"/>
        </w:rPr>
        <w:t xml:space="preserve"> </w:t>
      </w:r>
      <w:r>
        <w:t>işlenme</w:t>
      </w:r>
      <w:r>
        <w:rPr>
          <w:spacing w:val="-8"/>
        </w:rPr>
        <w:t xml:space="preserve"> </w:t>
      </w:r>
      <w:r>
        <w:t>amacı</w:t>
      </w:r>
      <w:r>
        <w:rPr>
          <w:spacing w:val="-9"/>
        </w:rPr>
        <w:t xml:space="preserve"> </w:t>
      </w:r>
      <w:r>
        <w:t>sona</w:t>
      </w:r>
      <w:r>
        <w:rPr>
          <w:spacing w:val="-12"/>
        </w:rPr>
        <w:t xml:space="preserve"> </w:t>
      </w:r>
      <w:r>
        <w:t>ermiş</w:t>
      </w:r>
      <w:r>
        <w:rPr>
          <w:spacing w:val="-8"/>
        </w:rPr>
        <w:t xml:space="preserve"> </w:t>
      </w:r>
      <w:r>
        <w:t>ve</w:t>
      </w:r>
      <w:r>
        <w:rPr>
          <w:spacing w:val="-8"/>
        </w:rPr>
        <w:t xml:space="preserve"> </w:t>
      </w:r>
      <w:r>
        <w:t>ilgili</w:t>
      </w:r>
      <w:r>
        <w:rPr>
          <w:spacing w:val="-12"/>
        </w:rPr>
        <w:t xml:space="preserve"> </w:t>
      </w:r>
      <w:r>
        <w:t>mevzuat</w:t>
      </w:r>
      <w:r>
        <w:rPr>
          <w:spacing w:val="-9"/>
        </w:rPr>
        <w:t xml:space="preserve"> </w:t>
      </w:r>
      <w:r>
        <w:t>ve/veya</w:t>
      </w:r>
      <w:r>
        <w:rPr>
          <w:spacing w:val="-9"/>
        </w:rPr>
        <w:t xml:space="preserve"> </w:t>
      </w:r>
      <w:r w:rsidR="00123318">
        <w:rPr>
          <w:b/>
          <w:bCs/>
        </w:rPr>
        <w:t>ENEKO HAVALANDIRMA VE ISI EKONOMİSİ SİSTEM TEKNOLOJİLERİ MAKİNE SAN. VE TİC. A.Ş</w:t>
      </w:r>
      <w:r w:rsidR="00A32365">
        <w:rPr>
          <w:b/>
          <w:bCs/>
        </w:rPr>
        <w:t xml:space="preserve"> </w:t>
      </w:r>
      <w:r w:rsidR="00CC48B3">
        <w:t>’</w:t>
      </w:r>
      <w:r w:rsidR="004B3B68">
        <w:t xml:space="preserve"> </w:t>
      </w:r>
      <w:r w:rsidR="00CC48B3">
        <w:t>nın</w:t>
      </w:r>
      <w:r>
        <w:rPr>
          <w:spacing w:val="-10"/>
        </w:rPr>
        <w:t xml:space="preserve"> </w:t>
      </w:r>
      <w:r>
        <w:t>belirlediği</w:t>
      </w:r>
      <w:r>
        <w:rPr>
          <w:spacing w:val="-9"/>
        </w:rPr>
        <w:t xml:space="preserve"> </w:t>
      </w:r>
      <w:r>
        <w:t>saklama</w:t>
      </w:r>
      <w:r>
        <w:rPr>
          <w:spacing w:val="-8"/>
        </w:rPr>
        <w:t xml:space="preserve"> </w:t>
      </w:r>
      <w:r>
        <w:t xml:space="preserve">sürelerinin sonuna gelinmişse, kişisel veriler veri sahibinin talebi veya re’sen </w:t>
      </w:r>
      <w:r w:rsidR="00123318">
        <w:rPr>
          <w:b/>
          <w:bCs/>
        </w:rPr>
        <w:t>ENEKO HAVALANDIRMA VE ISI EKONOMİSİ SİSTEM TEKNOLOJİLERİ MAKİNE SAN. VE TİC. A.Ş</w:t>
      </w:r>
      <w:r w:rsidR="00A32365">
        <w:rPr>
          <w:b/>
          <w:bCs/>
        </w:rPr>
        <w:t xml:space="preserve"> </w:t>
      </w:r>
      <w:r>
        <w:t>tarafından silinmekte, yok edilmekte veya anonim hale</w:t>
      </w:r>
      <w:r>
        <w:rPr>
          <w:spacing w:val="-4"/>
        </w:rPr>
        <w:t xml:space="preserve"> </w:t>
      </w:r>
      <w:r>
        <w:t>getirilmektedir</w:t>
      </w:r>
    </w:p>
    <w:p w14:paraId="0608D6D9" w14:textId="77777777" w:rsidR="00BE385F" w:rsidRDefault="00473AB3">
      <w:pPr>
        <w:pStyle w:val="GvdeMetni"/>
        <w:spacing w:before="1"/>
        <w:ind w:left="118" w:right="267"/>
        <w:jc w:val="both"/>
      </w:pPr>
      <w:r>
        <w:t>Bu konuya ilişkin usul ve esaslar KVK Kanunu ve Kişisel Verilerin Silinmesi, Yok Edilmesi veya Anonim Hale Getirilmesi Hakkında Yönetmelik hükümleri çerçevesinde belirlenmiştir.</w:t>
      </w:r>
    </w:p>
    <w:p w14:paraId="1C26E3E1" w14:textId="77777777" w:rsidR="00BE385F" w:rsidRDefault="00BE385F">
      <w:pPr>
        <w:pStyle w:val="GvdeMetni"/>
        <w:spacing w:before="1"/>
        <w:ind w:left="0"/>
      </w:pPr>
    </w:p>
    <w:p w14:paraId="1B00E630" w14:textId="77777777" w:rsidR="00BE385F" w:rsidRDefault="00340EE9">
      <w:pPr>
        <w:pStyle w:val="Balk1"/>
        <w:numPr>
          <w:ilvl w:val="1"/>
          <w:numId w:val="6"/>
        </w:numPr>
        <w:tabs>
          <w:tab w:val="left" w:pos="686"/>
        </w:tabs>
        <w:spacing w:line="267" w:lineRule="exact"/>
      </w:pPr>
      <w:bookmarkStart w:id="12" w:name="_TOC_250006"/>
      <w:r>
        <w:t>KİŞİSEL VERİLERİN SİLİNMESİ VE İMHA</w:t>
      </w:r>
      <w:r w:rsidR="00473AB3">
        <w:t xml:space="preserve"> EDİLMESİ</w:t>
      </w:r>
      <w:r w:rsidR="00473AB3">
        <w:rPr>
          <w:spacing w:val="-2"/>
        </w:rPr>
        <w:t xml:space="preserve"> </w:t>
      </w:r>
      <w:bookmarkEnd w:id="12"/>
      <w:r w:rsidR="00473AB3">
        <w:t>TEKNİKLERİ</w:t>
      </w:r>
    </w:p>
    <w:p w14:paraId="0C8B82CD" w14:textId="06FCFABF" w:rsidR="00BE385F" w:rsidRPr="00CF118D" w:rsidRDefault="00473AB3">
      <w:pPr>
        <w:pStyle w:val="GvdeMetni"/>
        <w:ind w:left="118" w:right="262"/>
        <w:jc w:val="both"/>
        <w:rPr>
          <w:b/>
        </w:rPr>
      </w:pPr>
      <w:r>
        <w:t xml:space="preserve">Kişisel verilerin kayıt ortamlarına uygun yöntemlerle silinmesi ve </w:t>
      </w:r>
      <w:r w:rsidR="00340EE9">
        <w:t xml:space="preserve">imha </w:t>
      </w:r>
      <w:r>
        <w:t xml:space="preserve">edilmesi esastır. Kişisel verilerin silinmesi ve </w:t>
      </w:r>
      <w:r w:rsidR="00340EE9">
        <w:t xml:space="preserve">imha </w:t>
      </w:r>
      <w:r>
        <w:t>edilmes</w:t>
      </w:r>
      <w:r w:rsidR="00340EE9">
        <w:t>i tekniklerine ilişkin</w:t>
      </w:r>
      <w:r>
        <w:t xml:space="preserve"> </w:t>
      </w:r>
      <w:r w:rsidR="00123318">
        <w:rPr>
          <w:b/>
          <w:bCs/>
        </w:rPr>
        <w:t>ENEKO HAVALANDIRMA VE ISI EKONOMİSİ SİSTEM TEKNOLOJİLERİ MAKİNE SAN. VE TİC. A.Ş</w:t>
      </w:r>
      <w:r w:rsidR="00A32365">
        <w:rPr>
          <w:b/>
          <w:bCs/>
        </w:rPr>
        <w:t xml:space="preserve"> </w:t>
      </w:r>
      <w:r>
        <w:t xml:space="preserve">tarafından kullanılması muhtemel silme veya </w:t>
      </w:r>
      <w:r w:rsidR="00340EE9">
        <w:t xml:space="preserve">imha </w:t>
      </w:r>
      <w:r>
        <w:t>etme teknikleri aşağıda sıralanmaktadır</w:t>
      </w:r>
      <w:r w:rsidR="007C6AE2">
        <w:t>:</w:t>
      </w:r>
    </w:p>
    <w:p w14:paraId="5F25B143" w14:textId="77777777" w:rsidR="00BE385F" w:rsidRDefault="00BE385F">
      <w:pPr>
        <w:pStyle w:val="GvdeMetni"/>
        <w:ind w:left="0"/>
      </w:pPr>
    </w:p>
    <w:p w14:paraId="440E396C" w14:textId="77777777" w:rsidR="00BE385F" w:rsidRDefault="00473AB3">
      <w:pPr>
        <w:pStyle w:val="ListeParagraf"/>
        <w:numPr>
          <w:ilvl w:val="2"/>
          <w:numId w:val="6"/>
        </w:numPr>
        <w:tabs>
          <w:tab w:val="left" w:pos="686"/>
        </w:tabs>
        <w:jc w:val="both"/>
      </w:pPr>
      <w:r>
        <w:t xml:space="preserve">Fiziksel Olarak </w:t>
      </w:r>
      <w:r w:rsidR="0011087B">
        <w:t>imha</w:t>
      </w:r>
      <w:r>
        <w:rPr>
          <w:spacing w:val="-6"/>
        </w:rPr>
        <w:t xml:space="preserve"> </w:t>
      </w:r>
      <w:r>
        <w:t>Etme</w:t>
      </w:r>
    </w:p>
    <w:p w14:paraId="70BDB527" w14:textId="77777777" w:rsidR="00BE385F" w:rsidRDefault="00473AB3">
      <w:pPr>
        <w:pStyle w:val="GvdeMetni"/>
        <w:ind w:left="118" w:right="264"/>
        <w:jc w:val="both"/>
      </w:pPr>
      <w:r>
        <w:t>Kişisel veriler herhangi bir veri kayıt sisteminin parçası olmak kaydıyla otomatik olmayan yollarla da işlenebilmektedir. Bu tür veriler silinirken/</w:t>
      </w:r>
      <w:r w:rsidR="0011087B">
        <w:t>imha</w:t>
      </w:r>
      <w:r>
        <w:t xml:space="preserve"> edilirken kişisel verinin sonradan kullanılamayacak biçimde fiziksel olarak yok edilmesi sistemi uygulanmaktadır.</w:t>
      </w:r>
    </w:p>
    <w:p w14:paraId="38DB9FF7" w14:textId="77777777" w:rsidR="00BE385F" w:rsidRDefault="00BE385F">
      <w:pPr>
        <w:pStyle w:val="GvdeMetni"/>
        <w:spacing w:before="11"/>
        <w:ind w:left="0"/>
        <w:rPr>
          <w:sz w:val="21"/>
        </w:rPr>
      </w:pPr>
    </w:p>
    <w:p w14:paraId="5C9497E0" w14:textId="77777777" w:rsidR="00BE385F" w:rsidRDefault="00473AB3">
      <w:pPr>
        <w:pStyle w:val="ListeParagraf"/>
        <w:numPr>
          <w:ilvl w:val="2"/>
          <w:numId w:val="6"/>
        </w:numPr>
        <w:tabs>
          <w:tab w:val="left" w:pos="686"/>
        </w:tabs>
        <w:spacing w:before="1"/>
        <w:jc w:val="both"/>
      </w:pPr>
      <w:r>
        <w:t>Yazı</w:t>
      </w:r>
      <w:r w:rsidR="0011087B">
        <w:t xml:space="preserve">lımdan Güvenli Olarak Silme/İmha </w:t>
      </w:r>
      <w:r>
        <w:t>Etme</w:t>
      </w:r>
    </w:p>
    <w:p w14:paraId="4B9361B6" w14:textId="77777777" w:rsidR="00BE385F" w:rsidRDefault="00473AB3">
      <w:pPr>
        <w:pStyle w:val="GvdeMetni"/>
        <w:ind w:left="118" w:right="265"/>
        <w:jc w:val="both"/>
      </w:pPr>
      <w:r>
        <w:t>Tamamen veya kısmen otomatik olan yollarla işlenen ve dijital ortamlarda muhafaza edilen veriler silinirken/</w:t>
      </w:r>
      <w:r w:rsidR="0011087B">
        <w:t xml:space="preserve">imha </w:t>
      </w:r>
      <w:r>
        <w:t>edilirken; verinin bir daha belirli kişilerce ya da hiçbir biçimde kurtarılamayacak şekilde ilgili yazılımdan silinmesine ilişkin yöntemler kullanılır.</w:t>
      </w:r>
    </w:p>
    <w:p w14:paraId="70186E30" w14:textId="77777777" w:rsidR="00BE385F" w:rsidRDefault="00BE385F">
      <w:pPr>
        <w:pStyle w:val="GvdeMetni"/>
        <w:spacing w:before="1"/>
        <w:ind w:left="0"/>
      </w:pPr>
    </w:p>
    <w:p w14:paraId="744816EE" w14:textId="77777777" w:rsidR="00BE385F" w:rsidRDefault="00473AB3">
      <w:pPr>
        <w:pStyle w:val="ListeParagraf"/>
        <w:numPr>
          <w:ilvl w:val="2"/>
          <w:numId w:val="6"/>
        </w:numPr>
        <w:tabs>
          <w:tab w:val="left" w:pos="686"/>
        </w:tabs>
        <w:jc w:val="both"/>
      </w:pPr>
      <w:r>
        <w:t>Uzman T</w:t>
      </w:r>
      <w:r w:rsidR="0011087B">
        <w:t>arafından Güvenli Olarak Silme/imha</w:t>
      </w:r>
      <w:r>
        <w:rPr>
          <w:spacing w:val="-4"/>
        </w:rPr>
        <w:t xml:space="preserve"> </w:t>
      </w:r>
      <w:r>
        <w:t>Etme</w:t>
      </w:r>
    </w:p>
    <w:p w14:paraId="77432474" w14:textId="64B6EB20" w:rsidR="00BE385F" w:rsidRDefault="00123318" w:rsidP="00924C9B">
      <w:pPr>
        <w:pStyle w:val="GvdeMetni"/>
        <w:ind w:left="118" w:right="262"/>
        <w:jc w:val="both"/>
        <w:rPr>
          <w:sz w:val="21"/>
        </w:rPr>
      </w:pPr>
      <w:r>
        <w:rPr>
          <w:b/>
          <w:bCs/>
        </w:rPr>
        <w:t>ENEKO HAVALANDIRMA VE ISI EKONOMİSİ SİSTEM TEKNOLOJİLERİ MAKİNE SAN. VE TİC. A.Ş</w:t>
      </w:r>
      <w:r w:rsidR="00A32365">
        <w:rPr>
          <w:b/>
          <w:bCs/>
        </w:rPr>
        <w:t xml:space="preserve"> </w:t>
      </w:r>
      <w:r w:rsidR="00473AB3">
        <w:t>bazı</w:t>
      </w:r>
      <w:r w:rsidR="00473AB3">
        <w:rPr>
          <w:spacing w:val="-6"/>
        </w:rPr>
        <w:t xml:space="preserve"> </w:t>
      </w:r>
      <w:r w:rsidR="00473AB3">
        <w:t>durumlarda</w:t>
      </w:r>
      <w:r w:rsidR="00473AB3">
        <w:rPr>
          <w:spacing w:val="-6"/>
        </w:rPr>
        <w:t xml:space="preserve"> </w:t>
      </w:r>
      <w:r w:rsidR="00473AB3">
        <w:t>kendisi</w:t>
      </w:r>
      <w:r w:rsidR="00473AB3">
        <w:rPr>
          <w:spacing w:val="-6"/>
        </w:rPr>
        <w:t xml:space="preserve"> </w:t>
      </w:r>
      <w:r w:rsidR="00473AB3">
        <w:t>adına</w:t>
      </w:r>
      <w:r w:rsidR="00473AB3">
        <w:rPr>
          <w:spacing w:val="-5"/>
        </w:rPr>
        <w:t xml:space="preserve"> </w:t>
      </w:r>
      <w:r w:rsidR="00473AB3">
        <w:t>kişisel</w:t>
      </w:r>
      <w:r w:rsidR="00473AB3">
        <w:rPr>
          <w:spacing w:val="-8"/>
        </w:rPr>
        <w:t xml:space="preserve"> </w:t>
      </w:r>
      <w:r w:rsidR="00473AB3">
        <w:t>verileri</w:t>
      </w:r>
      <w:r w:rsidR="00473AB3">
        <w:rPr>
          <w:spacing w:val="-6"/>
        </w:rPr>
        <w:t xml:space="preserve"> </w:t>
      </w:r>
      <w:r w:rsidR="00473AB3">
        <w:t>silmesi/</w:t>
      </w:r>
      <w:r w:rsidR="0011087B">
        <w:t>imha</w:t>
      </w:r>
      <w:r w:rsidR="00473AB3">
        <w:rPr>
          <w:spacing w:val="-8"/>
        </w:rPr>
        <w:t xml:space="preserve"> </w:t>
      </w:r>
      <w:r w:rsidR="00473AB3">
        <w:t>etmesi</w:t>
      </w:r>
      <w:r w:rsidR="00473AB3">
        <w:rPr>
          <w:spacing w:val="-7"/>
        </w:rPr>
        <w:t xml:space="preserve"> </w:t>
      </w:r>
      <w:r w:rsidR="00473AB3">
        <w:t>için</w:t>
      </w:r>
      <w:r w:rsidR="00473AB3">
        <w:rPr>
          <w:spacing w:val="-7"/>
        </w:rPr>
        <w:t xml:space="preserve"> </w:t>
      </w:r>
      <w:r w:rsidR="00473AB3">
        <w:t>bir</w:t>
      </w:r>
      <w:r w:rsidR="00473AB3">
        <w:rPr>
          <w:spacing w:val="-5"/>
        </w:rPr>
        <w:t xml:space="preserve"> </w:t>
      </w:r>
      <w:r w:rsidR="00473AB3">
        <w:t>uzman</w:t>
      </w:r>
      <w:r w:rsidR="00473AB3">
        <w:rPr>
          <w:spacing w:val="-6"/>
        </w:rPr>
        <w:t xml:space="preserve"> </w:t>
      </w:r>
      <w:r w:rsidR="00473AB3">
        <w:t>ile</w:t>
      </w:r>
      <w:r w:rsidR="00473AB3">
        <w:rPr>
          <w:spacing w:val="-5"/>
        </w:rPr>
        <w:t xml:space="preserve"> </w:t>
      </w:r>
      <w:r w:rsidR="00473AB3">
        <w:t xml:space="preserve">anlaşabilir. Bu durumda, kişisel veriler bu konuda uzman olan kişi tarafından bir daha kurtarılamayacak </w:t>
      </w:r>
      <w:r w:rsidR="0011087B">
        <w:t>biçimde güvenli olarak silinir/imha</w:t>
      </w:r>
      <w:r w:rsidR="00473AB3">
        <w:rPr>
          <w:spacing w:val="-4"/>
        </w:rPr>
        <w:t xml:space="preserve"> </w:t>
      </w:r>
      <w:r w:rsidR="00473AB3">
        <w:t>edilir</w:t>
      </w:r>
      <w:r w:rsidR="00924C9B">
        <w:t>.</w:t>
      </w:r>
    </w:p>
    <w:p w14:paraId="65DA7631" w14:textId="77777777" w:rsidR="00BE385F" w:rsidRDefault="00473AB3">
      <w:pPr>
        <w:pStyle w:val="Balk1"/>
        <w:numPr>
          <w:ilvl w:val="1"/>
          <w:numId w:val="6"/>
        </w:numPr>
        <w:tabs>
          <w:tab w:val="left" w:pos="686"/>
        </w:tabs>
        <w:spacing w:before="56"/>
      </w:pPr>
      <w:bookmarkStart w:id="13" w:name="_TOC_250005"/>
      <w:r>
        <w:t>KİŞİSEL VERİLERİN ANONİM HALE GETİRİLMESİ</w:t>
      </w:r>
      <w:r>
        <w:rPr>
          <w:spacing w:val="-6"/>
        </w:rPr>
        <w:t xml:space="preserve"> </w:t>
      </w:r>
      <w:bookmarkEnd w:id="13"/>
      <w:r>
        <w:t>TEKNİKLERİ</w:t>
      </w:r>
    </w:p>
    <w:p w14:paraId="08F51FFA" w14:textId="77777777" w:rsidR="00BE385F" w:rsidRDefault="00473AB3">
      <w:pPr>
        <w:pStyle w:val="GvdeMetni"/>
        <w:spacing w:before="1"/>
        <w:ind w:left="118"/>
      </w:pPr>
      <w:r>
        <w:t>Kişisel</w:t>
      </w:r>
      <w:r>
        <w:rPr>
          <w:spacing w:val="-17"/>
        </w:rPr>
        <w:t xml:space="preserve"> </w:t>
      </w:r>
      <w:r>
        <w:t>verilerin</w:t>
      </w:r>
      <w:r>
        <w:rPr>
          <w:spacing w:val="-15"/>
        </w:rPr>
        <w:t xml:space="preserve"> </w:t>
      </w:r>
      <w:r>
        <w:t>anonim</w:t>
      </w:r>
      <w:r>
        <w:rPr>
          <w:spacing w:val="-14"/>
        </w:rPr>
        <w:t xml:space="preserve"> </w:t>
      </w:r>
      <w:r>
        <w:t>hale</w:t>
      </w:r>
      <w:r>
        <w:rPr>
          <w:spacing w:val="-14"/>
        </w:rPr>
        <w:t xml:space="preserve"> </w:t>
      </w:r>
      <w:r>
        <w:t>getirilmesi,</w:t>
      </w:r>
      <w:r>
        <w:rPr>
          <w:spacing w:val="-14"/>
        </w:rPr>
        <w:t xml:space="preserve"> </w:t>
      </w:r>
      <w:r>
        <w:t>Kişisel</w:t>
      </w:r>
      <w:r>
        <w:rPr>
          <w:spacing w:val="-15"/>
        </w:rPr>
        <w:t xml:space="preserve"> </w:t>
      </w:r>
      <w:r>
        <w:t>Verilerin</w:t>
      </w:r>
      <w:r>
        <w:rPr>
          <w:spacing w:val="-15"/>
        </w:rPr>
        <w:t xml:space="preserve"> </w:t>
      </w:r>
      <w:r>
        <w:t>başka</w:t>
      </w:r>
      <w:r>
        <w:rPr>
          <w:spacing w:val="-15"/>
        </w:rPr>
        <w:t xml:space="preserve"> </w:t>
      </w:r>
      <w:r>
        <w:t>verilerle</w:t>
      </w:r>
      <w:r>
        <w:rPr>
          <w:spacing w:val="-13"/>
        </w:rPr>
        <w:t xml:space="preserve"> </w:t>
      </w:r>
      <w:r>
        <w:t>eşleştirilerek</w:t>
      </w:r>
      <w:r>
        <w:rPr>
          <w:spacing w:val="-14"/>
        </w:rPr>
        <w:t xml:space="preserve"> </w:t>
      </w:r>
      <w:r>
        <w:t>dahi</w:t>
      </w:r>
      <w:r>
        <w:rPr>
          <w:spacing w:val="-14"/>
        </w:rPr>
        <w:t xml:space="preserve"> </w:t>
      </w:r>
      <w:r>
        <w:t>hiçbir</w:t>
      </w:r>
      <w:r>
        <w:rPr>
          <w:spacing w:val="-15"/>
        </w:rPr>
        <w:t xml:space="preserve"> </w:t>
      </w:r>
      <w:r>
        <w:t>surette</w:t>
      </w:r>
      <w:r>
        <w:rPr>
          <w:spacing w:val="-13"/>
        </w:rPr>
        <w:t xml:space="preserve"> </w:t>
      </w:r>
      <w:r>
        <w:t>kimliği belirli veya belirlenebilir bir gerçek kişiyle ilişkilendirilemeyecek bir hale getirilmesini ifade</w:t>
      </w:r>
      <w:r>
        <w:rPr>
          <w:spacing w:val="-10"/>
        </w:rPr>
        <w:t xml:space="preserve"> </w:t>
      </w:r>
      <w:r>
        <w:t>eder.</w:t>
      </w:r>
    </w:p>
    <w:p w14:paraId="3ED87C0F" w14:textId="77777777" w:rsidR="00BE385F" w:rsidRDefault="00BE385F">
      <w:pPr>
        <w:pStyle w:val="GvdeMetni"/>
        <w:ind w:left="0"/>
      </w:pPr>
    </w:p>
    <w:p w14:paraId="121C14CF" w14:textId="0539C2DA" w:rsidR="00BE385F" w:rsidRDefault="00473AB3">
      <w:pPr>
        <w:pStyle w:val="GvdeMetni"/>
        <w:spacing w:before="1"/>
        <w:ind w:left="118" w:right="264"/>
        <w:jc w:val="both"/>
      </w:pPr>
      <w:r>
        <w:t>KVK</w:t>
      </w:r>
      <w:r w:rsidR="00707985">
        <w:t>K</w:t>
      </w:r>
      <w:r>
        <w:t xml:space="preserve"> Kanunu’nun 28. maddesine uygun olarak; anonim hale getirilmiş olan kişisel veriler araştırma, planlama ve</w:t>
      </w:r>
      <w:r>
        <w:rPr>
          <w:spacing w:val="-3"/>
        </w:rPr>
        <w:t xml:space="preserve"> </w:t>
      </w:r>
      <w:r>
        <w:t>istatistik</w:t>
      </w:r>
      <w:r>
        <w:rPr>
          <w:spacing w:val="-3"/>
        </w:rPr>
        <w:t xml:space="preserve"> </w:t>
      </w:r>
      <w:r>
        <w:t>gibi</w:t>
      </w:r>
      <w:r>
        <w:rPr>
          <w:spacing w:val="-3"/>
        </w:rPr>
        <w:t xml:space="preserve"> </w:t>
      </w:r>
      <w:r>
        <w:t>amaçlarla</w:t>
      </w:r>
      <w:r>
        <w:rPr>
          <w:spacing w:val="-4"/>
        </w:rPr>
        <w:t xml:space="preserve"> </w:t>
      </w:r>
      <w:r>
        <w:t>işlenebilir.</w:t>
      </w:r>
      <w:r>
        <w:rPr>
          <w:spacing w:val="-4"/>
        </w:rPr>
        <w:t xml:space="preserve"> </w:t>
      </w:r>
      <w:r>
        <w:t>Bu</w:t>
      </w:r>
      <w:r>
        <w:rPr>
          <w:spacing w:val="-4"/>
        </w:rPr>
        <w:t xml:space="preserve"> </w:t>
      </w:r>
      <w:r>
        <w:t>tür</w:t>
      </w:r>
      <w:r>
        <w:rPr>
          <w:spacing w:val="-4"/>
        </w:rPr>
        <w:t xml:space="preserve"> </w:t>
      </w:r>
      <w:r>
        <w:t>işlemeler</w:t>
      </w:r>
      <w:r>
        <w:rPr>
          <w:spacing w:val="-8"/>
        </w:rPr>
        <w:t xml:space="preserve"> </w:t>
      </w:r>
      <w:r>
        <w:t>KVK</w:t>
      </w:r>
      <w:r w:rsidR="00707985">
        <w:t>K</w:t>
      </w:r>
      <w:r>
        <w:rPr>
          <w:spacing w:val="-3"/>
        </w:rPr>
        <w:t xml:space="preserve"> </w:t>
      </w:r>
      <w:r>
        <w:t>Kanunu</w:t>
      </w:r>
      <w:r>
        <w:rPr>
          <w:spacing w:val="-4"/>
        </w:rPr>
        <w:t xml:space="preserve"> </w:t>
      </w:r>
      <w:r>
        <w:t>kapsamı</w:t>
      </w:r>
      <w:r>
        <w:rPr>
          <w:spacing w:val="-6"/>
        </w:rPr>
        <w:t xml:space="preserve"> </w:t>
      </w:r>
      <w:r>
        <w:t>dışında</w:t>
      </w:r>
      <w:r>
        <w:rPr>
          <w:spacing w:val="-3"/>
        </w:rPr>
        <w:t xml:space="preserve"> </w:t>
      </w:r>
      <w:r>
        <w:t>olup,</w:t>
      </w:r>
      <w:r>
        <w:rPr>
          <w:spacing w:val="-2"/>
        </w:rPr>
        <w:t xml:space="preserve"> </w:t>
      </w:r>
      <w:r>
        <w:t>kişisel</w:t>
      </w:r>
      <w:r>
        <w:rPr>
          <w:spacing w:val="-6"/>
        </w:rPr>
        <w:t xml:space="preserve"> </w:t>
      </w:r>
      <w:r>
        <w:t>veri</w:t>
      </w:r>
      <w:r>
        <w:rPr>
          <w:spacing w:val="-6"/>
        </w:rPr>
        <w:t xml:space="preserve"> </w:t>
      </w:r>
      <w:r>
        <w:t>sahibinin açık rızası aranmayacaktır. Anonim hale getirilerek işlenen kişisel veriler KVK</w:t>
      </w:r>
      <w:r w:rsidR="00707985">
        <w:t>K</w:t>
      </w:r>
      <w:r>
        <w:t xml:space="preserve"> Kanunu kapsamı dışında olacağından işbu Politika’nın 12. Bölümünde düzenlenen haklar bu veriler için geçerli olmayacaktır. </w:t>
      </w:r>
      <w:r w:rsidR="00123318">
        <w:rPr>
          <w:b/>
          <w:bCs/>
        </w:rPr>
        <w:t xml:space="preserve">ENEKO </w:t>
      </w:r>
      <w:r w:rsidR="00123318">
        <w:rPr>
          <w:b/>
          <w:bCs/>
        </w:rPr>
        <w:lastRenderedPageBreak/>
        <w:t>HAVALANDIRMA VE ISI EKONOMİSİ SİSTEM TEKNOLOJİLERİ MAKİNE SAN. VE TİC. A.Ş</w:t>
      </w:r>
      <w:r w:rsidR="00A32365">
        <w:rPr>
          <w:b/>
          <w:bCs/>
        </w:rPr>
        <w:t xml:space="preserve"> </w:t>
      </w:r>
      <w:r>
        <w:t>tarafından en çok kullanılması muhtemel anonimleştirme teknikleri aşağıda</w:t>
      </w:r>
      <w:r>
        <w:rPr>
          <w:spacing w:val="-15"/>
        </w:rPr>
        <w:t xml:space="preserve"> </w:t>
      </w:r>
      <w:r>
        <w:t>sıralanmaktadır.</w:t>
      </w:r>
    </w:p>
    <w:p w14:paraId="5A56F601" w14:textId="77777777" w:rsidR="00BE385F" w:rsidRDefault="00BE385F">
      <w:pPr>
        <w:pStyle w:val="GvdeMetni"/>
        <w:spacing w:before="11"/>
        <w:ind w:left="0"/>
        <w:rPr>
          <w:sz w:val="21"/>
        </w:rPr>
      </w:pPr>
    </w:p>
    <w:p w14:paraId="55287607" w14:textId="77777777" w:rsidR="00BE385F" w:rsidRDefault="00473AB3">
      <w:pPr>
        <w:pStyle w:val="ListeParagraf"/>
        <w:numPr>
          <w:ilvl w:val="2"/>
          <w:numId w:val="6"/>
        </w:numPr>
        <w:tabs>
          <w:tab w:val="left" w:pos="686"/>
        </w:tabs>
      </w:pPr>
      <w:r>
        <w:t>Maskeleme</w:t>
      </w:r>
    </w:p>
    <w:p w14:paraId="0C44D971" w14:textId="77777777" w:rsidR="00BE385F" w:rsidRDefault="00473AB3">
      <w:pPr>
        <w:pStyle w:val="GvdeMetni"/>
        <w:ind w:left="118" w:right="191"/>
      </w:pPr>
      <w:r>
        <w:t>Veri maskeleme kişisel verinin temel belirleyici bilgisinin veri seti içerisinden çıkartılarak kişisel verinin anonim hale getirilmesi yöntemidir.</w:t>
      </w:r>
    </w:p>
    <w:p w14:paraId="485670EF" w14:textId="77777777" w:rsidR="00BE385F" w:rsidRDefault="00BE385F">
      <w:pPr>
        <w:pStyle w:val="GvdeMetni"/>
        <w:spacing w:before="1"/>
        <w:ind w:left="0"/>
      </w:pPr>
    </w:p>
    <w:p w14:paraId="37375319" w14:textId="77777777" w:rsidR="00BE385F" w:rsidRDefault="00473AB3">
      <w:pPr>
        <w:pStyle w:val="ListeParagraf"/>
        <w:numPr>
          <w:ilvl w:val="2"/>
          <w:numId w:val="6"/>
        </w:numPr>
        <w:tabs>
          <w:tab w:val="left" w:pos="686"/>
        </w:tabs>
        <w:spacing w:before="1"/>
      </w:pPr>
      <w:r>
        <w:t>Toplulaştırma</w:t>
      </w:r>
    </w:p>
    <w:p w14:paraId="607BAA7D" w14:textId="77777777" w:rsidR="00BE385F" w:rsidRDefault="00473AB3">
      <w:pPr>
        <w:pStyle w:val="GvdeMetni"/>
        <w:ind w:left="118"/>
      </w:pPr>
      <w:r>
        <w:t>Veri toplulaştırma yöntemi ile birçok veri toplulaştırılmakta ve kişisel veriler herhangi bir kişiyle ilişkilendirilemeyecek hale getirilmektedir.</w:t>
      </w:r>
    </w:p>
    <w:p w14:paraId="03487766" w14:textId="77777777" w:rsidR="00BE385F" w:rsidRDefault="00BE385F">
      <w:pPr>
        <w:pStyle w:val="GvdeMetni"/>
        <w:ind w:left="0"/>
      </w:pPr>
    </w:p>
    <w:p w14:paraId="0E192C72" w14:textId="77777777" w:rsidR="00BE385F" w:rsidRDefault="00473AB3">
      <w:pPr>
        <w:pStyle w:val="ListeParagraf"/>
        <w:numPr>
          <w:ilvl w:val="2"/>
          <w:numId w:val="6"/>
        </w:numPr>
        <w:tabs>
          <w:tab w:val="left" w:pos="686"/>
        </w:tabs>
        <w:spacing w:before="1" w:line="267" w:lineRule="exact"/>
      </w:pPr>
      <w:r>
        <w:t>Veri</w:t>
      </w:r>
      <w:r>
        <w:rPr>
          <w:spacing w:val="-1"/>
        </w:rPr>
        <w:t xml:space="preserve"> </w:t>
      </w:r>
      <w:r>
        <w:t>Türetme</w:t>
      </w:r>
    </w:p>
    <w:p w14:paraId="76CAC138" w14:textId="77777777" w:rsidR="00BE385F" w:rsidRDefault="00473AB3">
      <w:pPr>
        <w:pStyle w:val="GvdeMetni"/>
        <w:ind w:left="118"/>
      </w:pPr>
      <w:r>
        <w:t>Veri türetme yöntemi ile kişisel verinin içeriğinden daha genel bir içerik oluşturulmakta ve kişisel verinin herhangi bir kişiyle ilişkilendirilemeyecek hale getirilmesi sağlanmaktadır.</w:t>
      </w:r>
    </w:p>
    <w:p w14:paraId="5B636DD7" w14:textId="77777777" w:rsidR="00BE385F" w:rsidRDefault="00BE385F">
      <w:pPr>
        <w:pStyle w:val="GvdeMetni"/>
        <w:spacing w:before="11"/>
        <w:ind w:left="0"/>
        <w:rPr>
          <w:sz w:val="21"/>
        </w:rPr>
      </w:pPr>
    </w:p>
    <w:p w14:paraId="1079AB8C" w14:textId="77777777" w:rsidR="00BE385F" w:rsidRDefault="00473AB3">
      <w:pPr>
        <w:pStyle w:val="ListeParagraf"/>
        <w:numPr>
          <w:ilvl w:val="2"/>
          <w:numId w:val="6"/>
        </w:numPr>
        <w:tabs>
          <w:tab w:val="left" w:pos="686"/>
        </w:tabs>
      </w:pPr>
      <w:r>
        <w:t>Veri</w:t>
      </w:r>
      <w:r>
        <w:rPr>
          <w:spacing w:val="-1"/>
        </w:rPr>
        <w:t xml:space="preserve"> </w:t>
      </w:r>
      <w:r>
        <w:t>Karma</w:t>
      </w:r>
    </w:p>
    <w:p w14:paraId="26B6D68E" w14:textId="77777777" w:rsidR="00BE385F" w:rsidRDefault="00473AB3">
      <w:pPr>
        <w:pStyle w:val="GvdeMetni"/>
        <w:spacing w:before="1"/>
        <w:ind w:left="118"/>
      </w:pPr>
      <w:r>
        <w:t>Veri karma yöntemi ile kişisel veri seti içindeki değerlerin karıştırılarak değerler ile kişiler arasındaki bağın kopartılması sağlanmaktadır.</w:t>
      </w:r>
    </w:p>
    <w:p w14:paraId="4F51BE02" w14:textId="77777777" w:rsidR="00BE385F" w:rsidRDefault="00BE385F">
      <w:pPr>
        <w:pStyle w:val="GvdeMetni"/>
        <w:spacing w:before="1"/>
        <w:ind w:left="0"/>
      </w:pPr>
    </w:p>
    <w:p w14:paraId="0DF323F4" w14:textId="77777777" w:rsidR="00BE385F" w:rsidRDefault="00473AB3">
      <w:pPr>
        <w:pStyle w:val="Balk1"/>
        <w:numPr>
          <w:ilvl w:val="0"/>
          <w:numId w:val="11"/>
        </w:numPr>
        <w:tabs>
          <w:tab w:val="left" w:pos="551"/>
        </w:tabs>
        <w:spacing w:line="267" w:lineRule="exact"/>
      </w:pPr>
      <w:bookmarkStart w:id="14" w:name="_TOC_250004"/>
      <w:r>
        <w:t>KİŞİSEL VERİLERİN AKTARILDIĞI ÜÇÜNCÜ KİŞİLER VE AKTARIM</w:t>
      </w:r>
      <w:r>
        <w:rPr>
          <w:spacing w:val="-14"/>
        </w:rPr>
        <w:t xml:space="preserve"> </w:t>
      </w:r>
      <w:bookmarkEnd w:id="14"/>
      <w:r>
        <w:t>AMAÇLARI</w:t>
      </w:r>
    </w:p>
    <w:p w14:paraId="6D9A97F2" w14:textId="33348FA4" w:rsidR="00EE70CA" w:rsidRPr="00EE70CA" w:rsidRDefault="00473AB3" w:rsidP="00EE70CA">
      <w:pPr>
        <w:spacing w:before="100" w:beforeAutospacing="1" w:after="100" w:afterAutospacing="1" w:line="276" w:lineRule="auto"/>
        <w:jc w:val="both"/>
      </w:pPr>
      <w:r>
        <w:t>Kişisel</w:t>
      </w:r>
      <w:r>
        <w:rPr>
          <w:spacing w:val="-14"/>
        </w:rPr>
        <w:t xml:space="preserve"> </w:t>
      </w:r>
      <w:r>
        <w:t>veri</w:t>
      </w:r>
      <w:r>
        <w:rPr>
          <w:spacing w:val="-10"/>
        </w:rPr>
        <w:t xml:space="preserve"> </w:t>
      </w:r>
      <w:r>
        <w:t>aktarımlarında</w:t>
      </w:r>
      <w:r>
        <w:rPr>
          <w:spacing w:val="-11"/>
        </w:rPr>
        <w:t xml:space="preserve"> </w:t>
      </w:r>
      <w:r>
        <w:t>uygulanacak</w:t>
      </w:r>
      <w:r>
        <w:rPr>
          <w:spacing w:val="-10"/>
        </w:rPr>
        <w:t xml:space="preserve"> </w:t>
      </w:r>
      <w:r>
        <w:t>usul</w:t>
      </w:r>
      <w:r>
        <w:rPr>
          <w:spacing w:val="-14"/>
        </w:rPr>
        <w:t xml:space="preserve"> </w:t>
      </w:r>
      <w:r>
        <w:t>ve</w:t>
      </w:r>
      <w:r>
        <w:rPr>
          <w:spacing w:val="-11"/>
        </w:rPr>
        <w:t xml:space="preserve"> </w:t>
      </w:r>
      <w:r>
        <w:t>esaslar</w:t>
      </w:r>
      <w:r>
        <w:rPr>
          <w:spacing w:val="-14"/>
        </w:rPr>
        <w:t xml:space="preserve"> </w:t>
      </w:r>
      <w:r>
        <w:t>KVK</w:t>
      </w:r>
      <w:r w:rsidR="00707985">
        <w:t>K</w:t>
      </w:r>
      <w:r>
        <w:rPr>
          <w:spacing w:val="-10"/>
        </w:rPr>
        <w:t xml:space="preserve"> </w:t>
      </w:r>
      <w:r>
        <w:t>Kanunu’nun</w:t>
      </w:r>
      <w:r>
        <w:rPr>
          <w:spacing w:val="-11"/>
        </w:rPr>
        <w:t xml:space="preserve"> </w:t>
      </w:r>
      <w:r>
        <w:t>8.</w:t>
      </w:r>
      <w:r>
        <w:rPr>
          <w:spacing w:val="-13"/>
        </w:rPr>
        <w:t xml:space="preserve"> </w:t>
      </w:r>
      <w:r>
        <w:t>ve</w:t>
      </w:r>
      <w:r>
        <w:rPr>
          <w:spacing w:val="-13"/>
        </w:rPr>
        <w:t xml:space="preserve"> </w:t>
      </w:r>
      <w:r>
        <w:t>9.</w:t>
      </w:r>
      <w:r>
        <w:rPr>
          <w:spacing w:val="-13"/>
        </w:rPr>
        <w:t xml:space="preserve"> </w:t>
      </w:r>
      <w:r>
        <w:t>maddelerinde</w:t>
      </w:r>
      <w:r>
        <w:rPr>
          <w:spacing w:val="-10"/>
        </w:rPr>
        <w:t xml:space="preserve"> </w:t>
      </w:r>
      <w:r>
        <w:t xml:space="preserve">düzenlenmiştir. </w:t>
      </w:r>
      <w:r w:rsidR="00123318">
        <w:rPr>
          <w:b/>
          <w:bCs/>
        </w:rPr>
        <w:t>ENEKO HAVALANDIRMA VE ISI EKONOMİSİ SİSTEM TEKNOLOJİLERİ MAKİNE SAN. VE TİC. A.Ş</w:t>
      </w:r>
      <w:r w:rsidR="00A32365">
        <w:rPr>
          <w:b/>
          <w:bCs/>
        </w:rPr>
        <w:t xml:space="preserve"> </w:t>
      </w:r>
      <w:r w:rsidR="00CF118D">
        <w:t>’ nın</w:t>
      </w:r>
      <w:r>
        <w:t xml:space="preserve"> sunmuş olduğu hizmetlerin yerine getirilmesi amacıyla, kişisel veriler,</w:t>
      </w:r>
      <w:r>
        <w:rPr>
          <w:spacing w:val="-14"/>
        </w:rPr>
        <w:t xml:space="preserve"> </w:t>
      </w:r>
      <w:r w:rsidR="007C6AE2">
        <w:rPr>
          <w:spacing w:val="-14"/>
        </w:rPr>
        <w:t xml:space="preserve">İş Kanunu, İş Sağlığı ve Güvenliği Kanunu, </w:t>
      </w:r>
      <w:r>
        <w:t>6502 sayılı</w:t>
      </w:r>
      <w:r>
        <w:rPr>
          <w:spacing w:val="-4"/>
        </w:rPr>
        <w:t xml:space="preserve"> </w:t>
      </w:r>
      <w:r>
        <w:t>Tüketicinin</w:t>
      </w:r>
      <w:r>
        <w:rPr>
          <w:spacing w:val="-4"/>
        </w:rPr>
        <w:t xml:space="preserve"> </w:t>
      </w:r>
      <w:r>
        <w:t>Korunması</w:t>
      </w:r>
      <w:r>
        <w:rPr>
          <w:spacing w:val="-3"/>
        </w:rPr>
        <w:t xml:space="preserve"> </w:t>
      </w:r>
      <w:r>
        <w:t>Hakkında</w:t>
      </w:r>
      <w:r>
        <w:rPr>
          <w:spacing w:val="-4"/>
        </w:rPr>
        <w:t xml:space="preserve"> </w:t>
      </w:r>
      <w:r>
        <w:t>Kanun</w:t>
      </w:r>
      <w:r>
        <w:rPr>
          <w:spacing w:val="-4"/>
        </w:rPr>
        <w:t xml:space="preserve"> </w:t>
      </w:r>
      <w:r>
        <w:t>ve</w:t>
      </w:r>
      <w:r>
        <w:rPr>
          <w:spacing w:val="-3"/>
        </w:rPr>
        <w:t xml:space="preserve"> </w:t>
      </w:r>
      <w:r>
        <w:t>bu</w:t>
      </w:r>
      <w:r>
        <w:rPr>
          <w:spacing w:val="-5"/>
        </w:rPr>
        <w:t xml:space="preserve"> </w:t>
      </w:r>
      <w:r>
        <w:t>sayılan</w:t>
      </w:r>
      <w:r>
        <w:rPr>
          <w:spacing w:val="-4"/>
        </w:rPr>
        <w:t xml:space="preserve"> </w:t>
      </w:r>
      <w:r>
        <w:t>kanunlara</w:t>
      </w:r>
      <w:r>
        <w:rPr>
          <w:spacing w:val="-3"/>
        </w:rPr>
        <w:t xml:space="preserve"> </w:t>
      </w:r>
      <w:r>
        <w:t>ilişkin</w:t>
      </w:r>
      <w:r>
        <w:rPr>
          <w:spacing w:val="-5"/>
        </w:rPr>
        <w:t xml:space="preserve"> </w:t>
      </w:r>
      <w:r>
        <w:t>sair</w:t>
      </w:r>
      <w:r>
        <w:rPr>
          <w:spacing w:val="-6"/>
        </w:rPr>
        <w:t xml:space="preserve"> </w:t>
      </w:r>
      <w:r>
        <w:t>yönetmelikler,</w:t>
      </w:r>
      <w:r>
        <w:rPr>
          <w:spacing w:val="-6"/>
        </w:rPr>
        <w:t xml:space="preserve"> </w:t>
      </w:r>
      <w:r>
        <w:t>denetleyici</w:t>
      </w:r>
      <w:r>
        <w:rPr>
          <w:spacing w:val="-6"/>
        </w:rPr>
        <w:t xml:space="preserve"> </w:t>
      </w:r>
      <w:r>
        <w:t>ve düzenleyici kurum ve kuruluşların düzenlemeleri ile kamu otoritelerinin zorunlu kıldığı haller dahil olmak fakat bunlarla sınırlı olmamak üzere) hü</w:t>
      </w:r>
      <w:r w:rsidR="00CF118D">
        <w:t>kümleri çerçevesinde işlenmekte</w:t>
      </w:r>
      <w:r>
        <w:t>,</w:t>
      </w:r>
      <w:r w:rsidR="00EE70CA" w:rsidRPr="00EE70CA">
        <w:t xml:space="preserve"> gerçek kişiler veya özel hukuk tüzel kişilerine, iş ortaklarımıza, iştirakler ve bağlı ortaklıklarımıza, bilişim teknolojileri desteği aldığımız kuruluşlara ve yetkili kamu kurum ve kişilerine aktarılabilecektir.</w:t>
      </w:r>
    </w:p>
    <w:p w14:paraId="43B6F738" w14:textId="5EC4221D" w:rsidR="00BE385F" w:rsidRDefault="00473AB3">
      <w:pPr>
        <w:pStyle w:val="GvdeMetni"/>
        <w:ind w:left="118" w:right="262"/>
        <w:jc w:val="both"/>
      </w:pPr>
      <w:r>
        <w:t>Kişisel verilerin, KVK</w:t>
      </w:r>
      <w:r w:rsidR="00707985">
        <w:t>K</w:t>
      </w:r>
      <w:r>
        <w:t xml:space="preserve"> Kanunu’nda belirtilen istisna haller hariç olmak üzere kişisel veri sahibinin açık rızası olmaksızın aktarılması mümkün</w:t>
      </w:r>
      <w:r>
        <w:rPr>
          <w:spacing w:val="-17"/>
        </w:rPr>
        <w:t xml:space="preserve"> </w:t>
      </w:r>
      <w:r>
        <w:t>değildir.</w:t>
      </w:r>
    </w:p>
    <w:p w14:paraId="5D37064B" w14:textId="77777777" w:rsidR="00BE385F" w:rsidRDefault="00BE385F">
      <w:pPr>
        <w:pStyle w:val="GvdeMetni"/>
        <w:spacing w:before="1"/>
        <w:ind w:left="0"/>
      </w:pPr>
    </w:p>
    <w:p w14:paraId="22F95B1E" w14:textId="77777777" w:rsidR="00BE385F" w:rsidRDefault="00473AB3">
      <w:pPr>
        <w:pStyle w:val="Balk1"/>
        <w:numPr>
          <w:ilvl w:val="1"/>
          <w:numId w:val="5"/>
        </w:numPr>
        <w:tabs>
          <w:tab w:val="left" w:pos="837"/>
        </w:tabs>
      </w:pPr>
      <w:r>
        <w:t>KİŞİSEL VERİLERİN YURT İÇİNDE</w:t>
      </w:r>
      <w:r>
        <w:rPr>
          <w:spacing w:val="-4"/>
        </w:rPr>
        <w:t xml:space="preserve"> </w:t>
      </w:r>
      <w:r>
        <w:t>AKTARIMI</w:t>
      </w:r>
    </w:p>
    <w:p w14:paraId="532948A4" w14:textId="77777777" w:rsidR="00BE385F" w:rsidRDefault="00473AB3">
      <w:pPr>
        <w:pStyle w:val="GvdeMetni"/>
        <w:ind w:left="118" w:right="264"/>
        <w:jc w:val="both"/>
      </w:pPr>
      <w:r>
        <w:t>KVK Kanunu’nun 8. maddesine uygun olarak, kişisel verilerin yurt içinde aktarımı işbu Politika’nın “Kişisel Verilerin İşlenme Şartları” başlıklı 6.1. bölümünde belirtilen koşullardan birinin sağlanmış olması kaydıyla mümkündür.</w:t>
      </w:r>
    </w:p>
    <w:p w14:paraId="5318E64B" w14:textId="77777777" w:rsidR="00BE385F" w:rsidRDefault="00473AB3">
      <w:pPr>
        <w:pStyle w:val="Balk1"/>
        <w:numPr>
          <w:ilvl w:val="1"/>
          <w:numId w:val="5"/>
        </w:numPr>
        <w:tabs>
          <w:tab w:val="left" w:pos="837"/>
        </w:tabs>
        <w:spacing w:before="46"/>
      </w:pPr>
      <w:r>
        <w:t>KİŞİSEL VERİLERİN YURT DIŞINA</w:t>
      </w:r>
      <w:r>
        <w:rPr>
          <w:spacing w:val="-4"/>
        </w:rPr>
        <w:t xml:space="preserve"> </w:t>
      </w:r>
      <w:r>
        <w:t>AKTARIMI</w:t>
      </w:r>
    </w:p>
    <w:p w14:paraId="7D47A89A" w14:textId="77777777" w:rsidR="00BE385F" w:rsidRDefault="00473AB3">
      <w:pPr>
        <w:pStyle w:val="GvdeMetni"/>
        <w:ind w:left="118" w:right="268"/>
        <w:jc w:val="both"/>
      </w:pPr>
      <w:r>
        <w:t>KVK</w:t>
      </w:r>
      <w:r w:rsidR="00707985">
        <w:t>K</w:t>
      </w:r>
      <w:r>
        <w:t xml:space="preserve"> Kanunu’nun 9. maddesine uygun olarak, kişisel verilerin yurt dışına aktarılması halinde, yurt içi aktarımlarına ilişkin koşulların sağlanmış olmasının yanı şıra aşağıdaki hususlardan birinin varlığı aranmaktadır:</w:t>
      </w:r>
    </w:p>
    <w:p w14:paraId="411C2896" w14:textId="77777777" w:rsidR="00CD6746" w:rsidRDefault="00473AB3" w:rsidP="00CD6746">
      <w:pPr>
        <w:pStyle w:val="ListeParagraf"/>
        <w:numPr>
          <w:ilvl w:val="0"/>
          <w:numId w:val="24"/>
        </w:numPr>
        <w:tabs>
          <w:tab w:val="left" w:pos="839"/>
        </w:tabs>
        <w:spacing w:before="1" w:line="259" w:lineRule="auto"/>
        <w:ind w:right="264"/>
        <w:jc w:val="both"/>
      </w:pPr>
      <w:r>
        <w:t>Aktarım yapılacak ülkenin KV</w:t>
      </w:r>
      <w:r w:rsidR="00707985">
        <w:t>K</w:t>
      </w:r>
      <w:r>
        <w:t>K Kurulu tarafından ilan edilen yeterli korumaya sahip ülkeler arasında sayılması</w:t>
      </w:r>
    </w:p>
    <w:p w14:paraId="704DDA15" w14:textId="77777777" w:rsidR="00BE385F" w:rsidRDefault="00473AB3" w:rsidP="00CD6746">
      <w:pPr>
        <w:pStyle w:val="ListeParagraf"/>
        <w:numPr>
          <w:ilvl w:val="0"/>
          <w:numId w:val="24"/>
        </w:numPr>
        <w:tabs>
          <w:tab w:val="left" w:pos="839"/>
        </w:tabs>
        <w:spacing w:before="1" w:line="259" w:lineRule="auto"/>
        <w:ind w:right="264"/>
        <w:jc w:val="both"/>
      </w:pPr>
      <w:r>
        <w:t>Aktarım yapılacak ülkede yeterli korumanın bulunmaması halinde, Türkiye’deki ve ilgili yabancı ülkedeki veri sorumlularının yeterli bir korumayı yazılı olarak taahhüt etmeleri ve KV</w:t>
      </w:r>
      <w:r w:rsidR="00707985">
        <w:t>K</w:t>
      </w:r>
      <w:r>
        <w:t>K Kurulu’nun buna yönelik izninin</w:t>
      </w:r>
      <w:r w:rsidRPr="00CD6746">
        <w:rPr>
          <w:spacing w:val="-1"/>
        </w:rPr>
        <w:t xml:space="preserve"> </w:t>
      </w:r>
      <w:r>
        <w:t>bulunması</w:t>
      </w:r>
    </w:p>
    <w:p w14:paraId="75B43E6D" w14:textId="6CF0A1A3" w:rsidR="00BE385F" w:rsidRDefault="00BE385F">
      <w:pPr>
        <w:pStyle w:val="GvdeMetni"/>
        <w:spacing w:before="1"/>
        <w:ind w:left="0"/>
        <w:rPr>
          <w:b/>
          <w:color w:val="FF0000"/>
        </w:rPr>
      </w:pPr>
    </w:p>
    <w:p w14:paraId="6675CB18" w14:textId="4FFD52AD" w:rsidR="00B53396" w:rsidRDefault="00B53396">
      <w:pPr>
        <w:pStyle w:val="GvdeMetni"/>
        <w:spacing w:before="1"/>
        <w:ind w:left="0"/>
        <w:rPr>
          <w:b/>
          <w:color w:val="FF0000"/>
        </w:rPr>
      </w:pPr>
    </w:p>
    <w:p w14:paraId="44599376" w14:textId="77777777" w:rsidR="00B53396" w:rsidRPr="00CF118D" w:rsidRDefault="00B53396">
      <w:pPr>
        <w:pStyle w:val="GvdeMetni"/>
        <w:spacing w:before="1"/>
        <w:ind w:left="0"/>
        <w:rPr>
          <w:b/>
          <w:color w:val="FF0000"/>
        </w:rPr>
      </w:pPr>
    </w:p>
    <w:p w14:paraId="1ECBE3E5" w14:textId="77777777" w:rsidR="00BE385F" w:rsidRDefault="00473AB3">
      <w:pPr>
        <w:pStyle w:val="Balk1"/>
        <w:numPr>
          <w:ilvl w:val="1"/>
          <w:numId w:val="5"/>
        </w:numPr>
        <w:tabs>
          <w:tab w:val="left" w:pos="837"/>
        </w:tabs>
      </w:pPr>
      <w:r>
        <w:t>ŞİRKETİMİZ TARAFINDAN KİŞİSEL VERİLERİN AKTARILDIĞI KİŞİ</w:t>
      </w:r>
      <w:r>
        <w:rPr>
          <w:spacing w:val="-2"/>
        </w:rPr>
        <w:t xml:space="preserve"> </w:t>
      </w:r>
      <w:r>
        <w:t>GRUPLARI</w:t>
      </w:r>
    </w:p>
    <w:p w14:paraId="6EC24C40" w14:textId="363117C6" w:rsidR="00514E27" w:rsidRDefault="00123318">
      <w:pPr>
        <w:pStyle w:val="GvdeMetni"/>
        <w:spacing w:after="5"/>
        <w:ind w:left="118" w:right="263"/>
        <w:jc w:val="both"/>
      </w:pPr>
      <w:r>
        <w:t>ENEKO HAVALANDIRMA VE ISI EKONOMİSİ SİSTEM TEKNOLOJİLERİ MAKİNE SAN. VE TİC. A.Ş</w:t>
      </w:r>
      <w:r w:rsidR="00A32365">
        <w:t xml:space="preserve"> </w:t>
      </w:r>
    </w:p>
    <w:p w14:paraId="685E46C9" w14:textId="77777777" w:rsidR="00514E27" w:rsidRDefault="00514E27">
      <w:pPr>
        <w:pStyle w:val="GvdeMetni"/>
        <w:spacing w:after="5"/>
        <w:ind w:left="118" w:right="263"/>
        <w:jc w:val="both"/>
      </w:pPr>
    </w:p>
    <w:p w14:paraId="209A741B" w14:textId="77777777" w:rsidR="00514E27" w:rsidRDefault="00514E27">
      <w:pPr>
        <w:pStyle w:val="GvdeMetni"/>
        <w:spacing w:after="5"/>
        <w:ind w:left="118" w:right="263"/>
        <w:jc w:val="both"/>
      </w:pPr>
    </w:p>
    <w:p w14:paraId="19F19360" w14:textId="77777777" w:rsidR="00514E27" w:rsidRDefault="00514E27">
      <w:pPr>
        <w:pStyle w:val="GvdeMetni"/>
        <w:spacing w:after="5"/>
        <w:ind w:left="118" w:right="263"/>
        <w:jc w:val="both"/>
      </w:pPr>
    </w:p>
    <w:p w14:paraId="5F4BCD26" w14:textId="77777777" w:rsidR="00514E27" w:rsidRDefault="00514E27">
      <w:pPr>
        <w:pStyle w:val="GvdeMetni"/>
        <w:spacing w:after="5"/>
        <w:ind w:left="118" w:right="263"/>
        <w:jc w:val="both"/>
      </w:pPr>
    </w:p>
    <w:p w14:paraId="7043BE60" w14:textId="77777777" w:rsidR="00514E27" w:rsidRDefault="00514E27">
      <w:pPr>
        <w:pStyle w:val="GvdeMetni"/>
        <w:spacing w:after="5"/>
        <w:ind w:left="118" w:right="263"/>
        <w:jc w:val="both"/>
      </w:pPr>
    </w:p>
    <w:p w14:paraId="6B9E9EE1" w14:textId="77777777" w:rsidR="00514E27" w:rsidRDefault="00514E27">
      <w:pPr>
        <w:pStyle w:val="GvdeMetni"/>
        <w:spacing w:after="5"/>
        <w:ind w:left="118" w:right="263"/>
        <w:jc w:val="both"/>
      </w:pPr>
    </w:p>
    <w:p w14:paraId="0EF28B41" w14:textId="71EB5166" w:rsidR="00BE385F" w:rsidRDefault="00E91B25">
      <w:pPr>
        <w:pStyle w:val="GvdeMetni"/>
        <w:spacing w:after="5"/>
        <w:ind w:left="118" w:right="263"/>
        <w:jc w:val="both"/>
      </w:pPr>
      <w:r>
        <w:t>,</w:t>
      </w:r>
      <w:r w:rsidR="00742714">
        <w:t xml:space="preserve"> </w:t>
      </w:r>
      <w:r w:rsidR="00473AB3">
        <w:t>KV</w:t>
      </w:r>
      <w:r w:rsidR="00707985">
        <w:t>K</w:t>
      </w:r>
      <w:r w:rsidR="00473AB3">
        <w:t>K Kanunu’nun 8. ve 9. maddelerine uygun olarak ve işbu Politika kapsamı dâhilinde olan kişisel veri sahiplerinin kişisel verilerini aşağıda belirtilen kişi gruplarına belirtilen amaçlar çerçevesinde aktarabilmektedir:</w:t>
      </w:r>
    </w:p>
    <w:tbl>
      <w:tblPr>
        <w:tblStyle w:val="TabloKlavuzu"/>
        <w:tblW w:w="0" w:type="auto"/>
        <w:tblLayout w:type="fixed"/>
        <w:tblLook w:val="01E0" w:firstRow="1" w:lastRow="1" w:firstColumn="1" w:lastColumn="1" w:noHBand="0" w:noVBand="0"/>
      </w:tblPr>
      <w:tblGrid>
        <w:gridCol w:w="2405"/>
        <w:gridCol w:w="3688"/>
        <w:gridCol w:w="3544"/>
      </w:tblGrid>
      <w:tr w:rsidR="00BE385F" w14:paraId="199C0F0F" w14:textId="77777777" w:rsidTr="008D77F6">
        <w:trPr>
          <w:trHeight w:val="347"/>
        </w:trPr>
        <w:tc>
          <w:tcPr>
            <w:tcW w:w="2405" w:type="dxa"/>
          </w:tcPr>
          <w:p w14:paraId="09D505E6" w14:textId="77777777" w:rsidR="00BE385F" w:rsidRDefault="00473AB3">
            <w:pPr>
              <w:pStyle w:val="TableParagraph"/>
              <w:spacing w:before="37"/>
              <w:rPr>
                <w:b/>
              </w:rPr>
            </w:pPr>
            <w:r>
              <w:rPr>
                <w:b/>
              </w:rPr>
              <w:t>KİŞİ GRUPLARI</w:t>
            </w:r>
          </w:p>
        </w:tc>
        <w:tc>
          <w:tcPr>
            <w:tcW w:w="3688" w:type="dxa"/>
          </w:tcPr>
          <w:p w14:paraId="4C4FEE65" w14:textId="77777777" w:rsidR="00BE385F" w:rsidRDefault="00473AB3">
            <w:pPr>
              <w:pStyle w:val="TableParagraph"/>
              <w:spacing w:before="37"/>
              <w:rPr>
                <w:b/>
              </w:rPr>
            </w:pPr>
            <w:r>
              <w:rPr>
                <w:b/>
              </w:rPr>
              <w:t>TANIM</w:t>
            </w:r>
          </w:p>
        </w:tc>
        <w:tc>
          <w:tcPr>
            <w:tcW w:w="3544" w:type="dxa"/>
          </w:tcPr>
          <w:p w14:paraId="3179681E" w14:textId="77777777" w:rsidR="00BE385F" w:rsidRDefault="00473AB3">
            <w:pPr>
              <w:pStyle w:val="TableParagraph"/>
              <w:spacing w:before="37"/>
              <w:ind w:left="106"/>
              <w:rPr>
                <w:b/>
              </w:rPr>
            </w:pPr>
            <w:r>
              <w:rPr>
                <w:b/>
              </w:rPr>
              <w:t>AKTARIM AMACI</w:t>
            </w:r>
          </w:p>
        </w:tc>
      </w:tr>
      <w:tr w:rsidR="00BE385F" w14:paraId="6BD088EA" w14:textId="77777777" w:rsidTr="008D77F6">
        <w:trPr>
          <w:trHeight w:val="885"/>
        </w:trPr>
        <w:tc>
          <w:tcPr>
            <w:tcW w:w="2405" w:type="dxa"/>
          </w:tcPr>
          <w:p w14:paraId="12FA62DB" w14:textId="77777777" w:rsidR="00BE385F" w:rsidRDefault="00473AB3">
            <w:pPr>
              <w:pStyle w:val="TableParagraph"/>
              <w:spacing w:before="172"/>
              <w:ind w:right="814"/>
              <w:rPr>
                <w:b/>
              </w:rPr>
            </w:pPr>
            <w:r>
              <w:rPr>
                <w:b/>
              </w:rPr>
              <w:t>Kamu Kurum ve Kuruluşları</w:t>
            </w:r>
          </w:p>
        </w:tc>
        <w:tc>
          <w:tcPr>
            <w:tcW w:w="3688" w:type="dxa"/>
          </w:tcPr>
          <w:p w14:paraId="2AAF2C13" w14:textId="38A7FEDE" w:rsidR="00BE385F" w:rsidRDefault="00473AB3" w:rsidP="00742714">
            <w:pPr>
              <w:pStyle w:val="TableParagraph"/>
              <w:spacing w:before="37"/>
              <w:ind w:right="96"/>
              <w:jc w:val="both"/>
            </w:pPr>
            <w:r>
              <w:t>İlgili mevzuat hükümlerine uygun olarak</w:t>
            </w:r>
            <w:r w:rsidR="0026179C">
              <w:t xml:space="preserve"> </w:t>
            </w:r>
            <w:r w:rsidR="00123318">
              <w:t>ENEKO HAVALANDIRMA VE ISI EKONOMİSİ SİSTEM TEKNOLOJİLERİ MAKİNE SAN. VE TİC. A.Ş</w:t>
            </w:r>
            <w:r w:rsidR="00A32365">
              <w:t xml:space="preserve"> </w:t>
            </w:r>
            <w:r w:rsidR="00742714">
              <w:t>’ nın</w:t>
            </w:r>
            <w:r>
              <w:t xml:space="preserve"> bilgi ve belgelerini talep eden kamu kurum ve kuruluşları</w:t>
            </w:r>
          </w:p>
        </w:tc>
        <w:tc>
          <w:tcPr>
            <w:tcW w:w="3544" w:type="dxa"/>
          </w:tcPr>
          <w:p w14:paraId="1D3A9771" w14:textId="77777777" w:rsidR="00BE385F" w:rsidRDefault="00473AB3">
            <w:pPr>
              <w:pStyle w:val="TableParagraph"/>
              <w:spacing w:before="172"/>
              <w:ind w:left="106"/>
            </w:pPr>
            <w:r>
              <w:t>İlgili kamu kurum ve kuruluşlarının talep ettiği amaçla sınırlı olarak</w:t>
            </w:r>
          </w:p>
        </w:tc>
      </w:tr>
      <w:tr w:rsidR="00BE385F" w14:paraId="65A1A92B" w14:textId="77777777" w:rsidTr="008D77F6">
        <w:trPr>
          <w:trHeight w:val="1156"/>
        </w:trPr>
        <w:tc>
          <w:tcPr>
            <w:tcW w:w="2405" w:type="dxa"/>
          </w:tcPr>
          <w:p w14:paraId="3A21620F" w14:textId="77777777" w:rsidR="00BE385F" w:rsidRDefault="00BE385F">
            <w:pPr>
              <w:pStyle w:val="TableParagraph"/>
              <w:ind w:left="0"/>
            </w:pPr>
          </w:p>
          <w:p w14:paraId="2DBBA667" w14:textId="77777777" w:rsidR="00BE385F" w:rsidRDefault="00473AB3">
            <w:pPr>
              <w:pStyle w:val="TableParagraph"/>
              <w:spacing w:before="172"/>
              <w:rPr>
                <w:b/>
              </w:rPr>
            </w:pPr>
            <w:r>
              <w:rPr>
                <w:b/>
              </w:rPr>
              <w:t>Özel Hukuk Kişileri</w:t>
            </w:r>
          </w:p>
        </w:tc>
        <w:tc>
          <w:tcPr>
            <w:tcW w:w="3688" w:type="dxa"/>
          </w:tcPr>
          <w:p w14:paraId="12EB85CD" w14:textId="5892B7A4" w:rsidR="00BE385F" w:rsidRDefault="00473AB3" w:rsidP="00742714">
            <w:pPr>
              <w:pStyle w:val="TableParagraph"/>
              <w:spacing w:before="40"/>
              <w:ind w:right="95"/>
              <w:jc w:val="both"/>
            </w:pPr>
            <w:r>
              <w:t xml:space="preserve">İlgili mevzuat hükümlerine uygun olarak </w:t>
            </w:r>
            <w:r w:rsidR="00123318">
              <w:t>ENEKO HAVALANDIRMA VE ISI EKONOMİSİ SİSTEM TEKNOLOJİLERİ MAKİNE SAN. VE TİC. A.Ş</w:t>
            </w:r>
            <w:r w:rsidR="00A32365">
              <w:t xml:space="preserve"> </w:t>
            </w:r>
            <w:r w:rsidR="00742714">
              <w:t>’ nın</w:t>
            </w:r>
            <w:r>
              <w:t xml:space="preserve"> bilgi ve belge paylaşımında bulunduğu özel hukuk kişileri</w:t>
            </w:r>
          </w:p>
        </w:tc>
        <w:tc>
          <w:tcPr>
            <w:tcW w:w="3544" w:type="dxa"/>
          </w:tcPr>
          <w:p w14:paraId="7078CEC7" w14:textId="6C07B8D7" w:rsidR="00BE385F" w:rsidRDefault="00473AB3" w:rsidP="00742714">
            <w:pPr>
              <w:pStyle w:val="TableParagraph"/>
              <w:spacing w:before="40"/>
              <w:ind w:left="106" w:right="96"/>
              <w:jc w:val="both"/>
            </w:pPr>
            <w:r>
              <w:t>İlgili mevzuat hükümleri</w:t>
            </w:r>
            <w:r>
              <w:rPr>
                <w:spacing w:val="-35"/>
              </w:rPr>
              <w:t xml:space="preserve"> </w:t>
            </w:r>
            <w:r w:rsidR="0038138B">
              <w:rPr>
                <w:spacing w:val="-35"/>
              </w:rPr>
              <w:t xml:space="preserve"> </w:t>
            </w:r>
            <w:r>
              <w:t xml:space="preserve">çerçevesinde ve </w:t>
            </w:r>
            <w:r w:rsidR="00123318">
              <w:t>ENEKO HAVALANDIRMA VE ISI EKONOMİSİ SİSTEM TEKNOLOJİLERİ MAKİNE SAN. VE TİC. A.Ş</w:t>
            </w:r>
            <w:r w:rsidR="00A32365">
              <w:t xml:space="preserve"> </w:t>
            </w:r>
            <w:r w:rsidR="00742714">
              <w:t xml:space="preserve">’nın </w:t>
            </w:r>
            <w:r>
              <w:t>faaliyet gösterdiği alanlarda hizmetini devam ettirmesi amacıyla sınırlı</w:t>
            </w:r>
            <w:r>
              <w:rPr>
                <w:spacing w:val="-3"/>
              </w:rPr>
              <w:t xml:space="preserve"> </w:t>
            </w:r>
            <w:r>
              <w:t>olarak</w:t>
            </w:r>
          </w:p>
        </w:tc>
      </w:tr>
    </w:tbl>
    <w:p w14:paraId="05E3C0A6" w14:textId="5C8787FD" w:rsidR="00BE385F" w:rsidRDefault="00BE385F">
      <w:pPr>
        <w:pStyle w:val="GvdeMetni"/>
        <w:spacing w:before="9"/>
        <w:ind w:left="0"/>
        <w:rPr>
          <w:sz w:val="21"/>
        </w:rPr>
      </w:pPr>
    </w:p>
    <w:p w14:paraId="5678D677" w14:textId="77777777" w:rsidR="008D77F6" w:rsidRDefault="008D77F6">
      <w:pPr>
        <w:pStyle w:val="GvdeMetni"/>
        <w:spacing w:before="9"/>
        <w:ind w:left="0"/>
        <w:rPr>
          <w:sz w:val="21"/>
        </w:rPr>
      </w:pPr>
    </w:p>
    <w:p w14:paraId="0D62549C" w14:textId="5429DF4D" w:rsidR="00BE385F" w:rsidRDefault="00473AB3" w:rsidP="008D77F6">
      <w:pPr>
        <w:pStyle w:val="Balk1"/>
        <w:numPr>
          <w:ilvl w:val="0"/>
          <w:numId w:val="11"/>
        </w:numPr>
        <w:tabs>
          <w:tab w:val="left" w:pos="551"/>
        </w:tabs>
        <w:spacing w:line="267" w:lineRule="exact"/>
        <w:jc w:val="both"/>
      </w:pPr>
      <w:bookmarkStart w:id="15" w:name="_TOC_250003"/>
      <w:bookmarkEnd w:id="15"/>
      <w:r>
        <w:t>ŞİRKETİMIZİN AYDINLATMA YÜKÜMLÜLÜĞÜ</w:t>
      </w:r>
    </w:p>
    <w:p w14:paraId="10548FE9" w14:textId="29132DFE" w:rsidR="00BE385F" w:rsidRDefault="00123318">
      <w:pPr>
        <w:pStyle w:val="GvdeMetni"/>
        <w:ind w:left="118" w:right="264"/>
        <w:jc w:val="both"/>
      </w:pPr>
      <w:r>
        <w:t>ENEKO HAVALANDIRMA VE ISI EKONOMİSİ SİSTEM TEKNOLOJİLERİ MAKİNE SAN. VE TİC. A.Ş</w:t>
      </w:r>
      <w:r w:rsidR="00A32365">
        <w:t xml:space="preserve"> </w:t>
      </w:r>
      <w:r w:rsidR="00473AB3">
        <w:t>KVK</w:t>
      </w:r>
      <w:r w:rsidR="00707985">
        <w:t>K</w:t>
      </w:r>
      <w:r w:rsidR="00473AB3">
        <w:t xml:space="preserve"> Kanunu’nun 10. maddesine uygun olarak, kişisel verilerin toplanması sırasında kişisel veri sahiplerini bilgilendirmektedir. Bu kapsamda, </w:t>
      </w:r>
      <w:r>
        <w:t>ENEKO HAVALANDIRMA VE ISI EKONOMİSİ SİSTEM TEKNOLOJİLERİ MAKİNE SAN. VE TİC. A.Ş</w:t>
      </w:r>
      <w:r w:rsidR="00A32365">
        <w:t xml:space="preserve"> </w:t>
      </w:r>
      <w:r w:rsidR="00473AB3">
        <w:t>aşağıdaki bilgileri kişisel veri sahiplerine sağlayarak aydınlatma yükümlülüğünü yerine getirmektedir:</w:t>
      </w:r>
    </w:p>
    <w:p w14:paraId="172189B5" w14:textId="061DA683" w:rsidR="003C163B" w:rsidRDefault="00473AB3" w:rsidP="003C163B">
      <w:pPr>
        <w:pStyle w:val="ListeParagraf"/>
        <w:numPr>
          <w:ilvl w:val="0"/>
          <w:numId w:val="23"/>
        </w:numPr>
        <w:tabs>
          <w:tab w:val="left" w:pos="838"/>
          <w:tab w:val="left" w:pos="839"/>
        </w:tabs>
      </w:pPr>
      <w:r>
        <w:t xml:space="preserve">Veri sorumlusu sıfatıyla </w:t>
      </w:r>
      <w:r w:rsidR="00123318">
        <w:t>ENEKO HAVALANDIRMA VE ISI EKONOMİSİ SİSTEM TEKNOLOJİLERİ MAKİNE SAN. VE TİC. A.Ş</w:t>
      </w:r>
      <w:r w:rsidR="00A32365">
        <w:t xml:space="preserve"> </w:t>
      </w:r>
      <w:r w:rsidR="00CF118D">
        <w:t>’nın</w:t>
      </w:r>
      <w:r w:rsidRPr="003C163B">
        <w:rPr>
          <w:spacing w:val="-2"/>
        </w:rPr>
        <w:t xml:space="preserve"> </w:t>
      </w:r>
      <w:r>
        <w:t>unvanı</w:t>
      </w:r>
    </w:p>
    <w:p w14:paraId="7CAC90BC" w14:textId="77777777" w:rsidR="003C163B" w:rsidRDefault="00473AB3" w:rsidP="003C163B">
      <w:pPr>
        <w:pStyle w:val="ListeParagraf"/>
        <w:numPr>
          <w:ilvl w:val="0"/>
          <w:numId w:val="23"/>
        </w:numPr>
        <w:tabs>
          <w:tab w:val="left" w:pos="838"/>
          <w:tab w:val="left" w:pos="839"/>
        </w:tabs>
      </w:pPr>
      <w:r>
        <w:t>Kişisel verilerin hangi amaçla</w:t>
      </w:r>
      <w:r w:rsidRPr="003C163B">
        <w:rPr>
          <w:spacing w:val="-4"/>
        </w:rPr>
        <w:t xml:space="preserve"> </w:t>
      </w:r>
      <w:r>
        <w:t>işleneceği</w:t>
      </w:r>
    </w:p>
    <w:p w14:paraId="03396E0B" w14:textId="77777777" w:rsidR="003C163B" w:rsidRDefault="00473AB3" w:rsidP="003C163B">
      <w:pPr>
        <w:pStyle w:val="ListeParagraf"/>
        <w:numPr>
          <w:ilvl w:val="0"/>
          <w:numId w:val="23"/>
        </w:numPr>
        <w:tabs>
          <w:tab w:val="left" w:pos="838"/>
          <w:tab w:val="left" w:pos="839"/>
        </w:tabs>
      </w:pPr>
      <w:r>
        <w:t>İşlenen kişisel verilerin kimlere ve hangi amaçla</w:t>
      </w:r>
      <w:r w:rsidRPr="003C163B">
        <w:rPr>
          <w:spacing w:val="-7"/>
        </w:rPr>
        <w:t xml:space="preserve"> </w:t>
      </w:r>
      <w:r>
        <w:t>aktarılabileceği</w:t>
      </w:r>
    </w:p>
    <w:p w14:paraId="4D3F4548" w14:textId="77777777" w:rsidR="003C163B" w:rsidRDefault="00473AB3" w:rsidP="003C163B">
      <w:pPr>
        <w:pStyle w:val="ListeParagraf"/>
        <w:numPr>
          <w:ilvl w:val="0"/>
          <w:numId w:val="23"/>
        </w:numPr>
        <w:tabs>
          <w:tab w:val="left" w:pos="838"/>
          <w:tab w:val="left" w:pos="839"/>
        </w:tabs>
      </w:pPr>
      <w:r>
        <w:t>Kişisel veri toplamanın yöntemi ve hukuki</w:t>
      </w:r>
      <w:r w:rsidRPr="003C163B">
        <w:rPr>
          <w:spacing w:val="-9"/>
        </w:rPr>
        <w:t xml:space="preserve"> </w:t>
      </w:r>
      <w:r>
        <w:t>sebebi</w:t>
      </w:r>
    </w:p>
    <w:p w14:paraId="0F51B839" w14:textId="77777777" w:rsidR="00BE385F" w:rsidRDefault="00473AB3" w:rsidP="003C163B">
      <w:pPr>
        <w:pStyle w:val="ListeParagraf"/>
        <w:numPr>
          <w:ilvl w:val="0"/>
          <w:numId w:val="23"/>
        </w:numPr>
        <w:tabs>
          <w:tab w:val="left" w:pos="838"/>
          <w:tab w:val="left" w:pos="839"/>
        </w:tabs>
      </w:pPr>
      <w:r>
        <w:t>Kişisel veri sahibinin</w:t>
      </w:r>
      <w:r w:rsidRPr="003C163B">
        <w:rPr>
          <w:spacing w:val="-7"/>
        </w:rPr>
        <w:t xml:space="preserve"> </w:t>
      </w:r>
      <w:r>
        <w:t>hakları</w:t>
      </w:r>
    </w:p>
    <w:p w14:paraId="4D151DC0" w14:textId="77777777" w:rsidR="00BE385F" w:rsidRDefault="00473AB3">
      <w:pPr>
        <w:pStyle w:val="Balk1"/>
        <w:numPr>
          <w:ilvl w:val="0"/>
          <w:numId w:val="11"/>
        </w:numPr>
        <w:tabs>
          <w:tab w:val="left" w:pos="551"/>
        </w:tabs>
        <w:spacing w:before="183"/>
        <w:jc w:val="both"/>
      </w:pPr>
      <w:bookmarkStart w:id="16" w:name="_TOC_250002"/>
      <w:r>
        <w:t>KİŞİSEL VERİ SAHİPLERİNİN HAKLARI VE BU HAKLARIN</w:t>
      </w:r>
      <w:r>
        <w:rPr>
          <w:spacing w:val="-8"/>
        </w:rPr>
        <w:t xml:space="preserve"> </w:t>
      </w:r>
      <w:bookmarkEnd w:id="16"/>
      <w:r>
        <w:t>KULLANILMASI</w:t>
      </w:r>
    </w:p>
    <w:p w14:paraId="3E232DAF" w14:textId="4F835ADA" w:rsidR="00BE385F" w:rsidRDefault="00473AB3">
      <w:pPr>
        <w:pStyle w:val="GvdeMetni"/>
        <w:ind w:left="118" w:right="262"/>
        <w:jc w:val="both"/>
      </w:pPr>
      <w:r>
        <w:t>Kişisel veri sahipleri KV</w:t>
      </w:r>
      <w:r w:rsidR="00707985">
        <w:t>KK</w:t>
      </w:r>
      <w:r>
        <w:t>anunu’nun 13. maddesine uygun olarak, bu bölümün 12.1. başlığı altında sayılan haklarına ilişkin taleplerini aşağıda belirtilen yöntemler veya KV</w:t>
      </w:r>
      <w:r w:rsidR="00707985">
        <w:t>K</w:t>
      </w:r>
      <w:r>
        <w:t xml:space="preserve">K Kurulu’nun belirlediği diğer yöntemlerle </w:t>
      </w:r>
      <w:r w:rsidRPr="00CF118D">
        <w:rPr>
          <w:b/>
        </w:rPr>
        <w:t xml:space="preserve"> Başvuru Formu</w:t>
      </w:r>
      <w:r>
        <w:t xml:space="preserve">’nu doldurup imzalayarak </w:t>
      </w:r>
      <w:r w:rsidR="00123318">
        <w:t>ENEKO HAVALANDIRMA VE ISI EKONOMİSİ SİSTEM TEKNOLOJİLERİ MAKİNE SAN. VE TİC. A.Ş</w:t>
      </w:r>
      <w:r w:rsidR="00A32365">
        <w:t xml:space="preserve"> </w:t>
      </w:r>
      <w:r w:rsidR="00CF118D">
        <w:t>’ ya</w:t>
      </w:r>
      <w:r>
        <w:t xml:space="preserve"> iletmeleri durumunda , söz konusu talep, talebin niteliğine göre ücretsiz olarak sonuçlandırılmaktadır.</w:t>
      </w:r>
    </w:p>
    <w:p w14:paraId="29B587F9" w14:textId="77777777" w:rsidR="00B53396" w:rsidRDefault="00B53396" w:rsidP="00E4658F">
      <w:pPr>
        <w:jc w:val="both"/>
      </w:pPr>
    </w:p>
    <w:p w14:paraId="69C86CE9" w14:textId="77777777" w:rsidR="00B53396" w:rsidRDefault="00B53396" w:rsidP="00E4658F">
      <w:pPr>
        <w:jc w:val="both"/>
      </w:pPr>
    </w:p>
    <w:p w14:paraId="3130D29A" w14:textId="77777777" w:rsidR="00B53396" w:rsidRDefault="00B53396" w:rsidP="00E4658F">
      <w:pPr>
        <w:jc w:val="both"/>
      </w:pPr>
    </w:p>
    <w:p w14:paraId="23075FBD" w14:textId="77777777" w:rsidR="00B53396" w:rsidRDefault="00B53396" w:rsidP="00E4658F">
      <w:pPr>
        <w:jc w:val="both"/>
      </w:pPr>
    </w:p>
    <w:p w14:paraId="669C71BB" w14:textId="3624EFF0" w:rsidR="00D76591" w:rsidRPr="00123318" w:rsidRDefault="00123318" w:rsidP="00E4658F">
      <w:pPr>
        <w:jc w:val="both"/>
        <w:rPr>
          <w:rFonts w:eastAsia="Times New Roman"/>
          <w:color w:val="0563C1"/>
          <w:u w:val="single"/>
          <w:lang w:bidi="ar-SA"/>
        </w:rPr>
      </w:pPr>
      <w:r>
        <w:t>ENEKO HAVALANDIRMA VE ISI EKONOMİSİ SİSTEM TEKNOLOJİLERİ MAKİNE SAN. VE TİC. A.Ş</w:t>
      </w:r>
      <w:r w:rsidR="00A32365">
        <w:t xml:space="preserve"> </w:t>
      </w:r>
      <w:r w:rsidR="00AE1A16">
        <w:t xml:space="preserve"> </w:t>
      </w:r>
      <w:r w:rsidR="00473AB3">
        <w:t>kurumsal</w:t>
      </w:r>
      <w:r w:rsidR="00AE1A16">
        <w:t xml:space="preserve"> </w:t>
      </w:r>
      <w:r w:rsidR="00473AB3">
        <w:t>web sitesinde</w:t>
      </w:r>
      <w:r w:rsidR="00D35A04">
        <w:t>(</w:t>
      </w:r>
      <w:hyperlink r:id="rId18" w:history="1">
        <w:r w:rsidRPr="00123318">
          <w:rPr>
            <w:rFonts w:eastAsia="Times New Roman"/>
            <w:color w:val="0563C1"/>
            <w:u w:val="single"/>
            <w:lang w:bidi="ar-SA"/>
          </w:rPr>
          <w:t>http://eneko.com.tr/tr</w:t>
        </w:r>
      </w:hyperlink>
      <w:r w:rsidR="00AE1A16">
        <w:t xml:space="preserve">) </w:t>
      </w:r>
      <w:r w:rsidR="00473AB3">
        <w:t xml:space="preserve"> </w:t>
      </w:r>
      <w:r w:rsidR="00473AB3" w:rsidRPr="00E4658F">
        <w:t>“</w:t>
      </w:r>
      <w:r w:rsidR="00D35A04" w:rsidRPr="00E4658F">
        <w:t>…………………….</w:t>
      </w:r>
      <w:r w:rsidR="00CF118D" w:rsidRPr="00E4658F">
        <w:t xml:space="preserve"> Sayfasında</w:t>
      </w:r>
      <w:r w:rsidR="00473AB3">
        <w:t>” bölümü altında bulunan formun doldurulduktan sonra;</w:t>
      </w:r>
    </w:p>
    <w:tbl>
      <w:tblPr>
        <w:tblW w:w="9720" w:type="dxa"/>
        <w:tblCellMar>
          <w:left w:w="0" w:type="dxa"/>
          <w:right w:w="0" w:type="dxa"/>
        </w:tblCellMar>
        <w:tblLook w:val="04A0" w:firstRow="1" w:lastRow="0" w:firstColumn="1" w:lastColumn="0" w:noHBand="0" w:noVBand="1"/>
      </w:tblPr>
      <w:tblGrid>
        <w:gridCol w:w="9720"/>
      </w:tblGrid>
      <w:tr w:rsidR="00F5575E" w14:paraId="563E9F6D" w14:textId="77777777" w:rsidTr="001E6E3B">
        <w:trPr>
          <w:trHeight w:val="300"/>
        </w:trPr>
        <w:tc>
          <w:tcPr>
            <w:tcW w:w="9720" w:type="dxa"/>
            <w:tcBorders>
              <w:top w:val="nil"/>
              <w:left w:val="nil"/>
              <w:bottom w:val="nil"/>
              <w:right w:val="nil"/>
            </w:tcBorders>
            <w:shd w:val="clear" w:color="auto" w:fill="auto"/>
            <w:noWrap/>
            <w:tcMar>
              <w:top w:w="15" w:type="dxa"/>
              <w:left w:w="15" w:type="dxa"/>
              <w:bottom w:w="0" w:type="dxa"/>
              <w:right w:w="15" w:type="dxa"/>
            </w:tcMar>
            <w:vAlign w:val="center"/>
            <w:hideMark/>
          </w:tcPr>
          <w:p w14:paraId="4338D952" w14:textId="77777777" w:rsidR="00F5575E" w:rsidRDefault="00F5575E" w:rsidP="001E6E3B">
            <w:pPr>
              <w:rPr>
                <w:rFonts w:eastAsia="Times New Roman"/>
                <w:color w:val="000000"/>
                <w:lang w:bidi="ar-SA"/>
              </w:rPr>
            </w:pPr>
            <w:r>
              <w:t>Islak</w:t>
            </w:r>
            <w:r w:rsidRPr="00D76591">
              <w:rPr>
                <w:spacing w:val="-14"/>
              </w:rPr>
              <w:t xml:space="preserve"> </w:t>
            </w:r>
            <w:r>
              <w:t>imzalı</w:t>
            </w:r>
            <w:r w:rsidRPr="00D76591">
              <w:rPr>
                <w:spacing w:val="-14"/>
              </w:rPr>
              <w:t xml:space="preserve"> </w:t>
            </w:r>
            <w:r>
              <w:t>bir</w:t>
            </w:r>
            <w:r w:rsidRPr="00D76591">
              <w:rPr>
                <w:spacing w:val="-13"/>
              </w:rPr>
              <w:t xml:space="preserve"> </w:t>
            </w:r>
            <w:r>
              <w:t>nüshasının</w:t>
            </w:r>
            <w:r w:rsidRPr="00D76591">
              <w:rPr>
                <w:spacing w:val="-15"/>
              </w:rPr>
              <w:t xml:space="preserve"> </w:t>
            </w:r>
            <w:r>
              <w:t>bizzat</w:t>
            </w:r>
            <w:r w:rsidRPr="00D76591">
              <w:rPr>
                <w:spacing w:val="-13"/>
              </w:rPr>
              <w:t xml:space="preserve"> </w:t>
            </w:r>
            <w:r>
              <w:t>elden</w:t>
            </w:r>
            <w:r w:rsidRPr="00D76591">
              <w:rPr>
                <w:spacing w:val="-13"/>
              </w:rPr>
              <w:t xml:space="preserve"> </w:t>
            </w:r>
            <w:r>
              <w:t>veya</w:t>
            </w:r>
            <w:r w:rsidRPr="00D76591">
              <w:rPr>
                <w:spacing w:val="-13"/>
              </w:rPr>
              <w:t xml:space="preserve"> </w:t>
            </w:r>
            <w:r>
              <w:t>noter</w:t>
            </w:r>
            <w:r w:rsidRPr="00D76591">
              <w:rPr>
                <w:spacing w:val="-14"/>
              </w:rPr>
              <w:t xml:space="preserve"> </w:t>
            </w:r>
            <w:r>
              <w:t>aracılığı</w:t>
            </w:r>
            <w:r w:rsidRPr="00D76591">
              <w:rPr>
                <w:spacing w:val="-13"/>
              </w:rPr>
              <w:t xml:space="preserve"> </w:t>
            </w:r>
            <w:r>
              <w:t>ile</w:t>
            </w:r>
            <w:r>
              <w:rPr>
                <w:spacing w:val="-11"/>
              </w:rPr>
              <w:t xml:space="preserve"> </w:t>
            </w:r>
          </w:p>
          <w:p w14:paraId="76F5FED8" w14:textId="37168513" w:rsidR="00F5575E" w:rsidRDefault="00802035" w:rsidP="001E6E3B">
            <w:pPr>
              <w:rPr>
                <w:rFonts w:eastAsia="Times New Roman"/>
                <w:color w:val="000000"/>
                <w:lang w:bidi="ar-SA"/>
              </w:rPr>
            </w:pPr>
            <w:r w:rsidRPr="00802035">
              <w:rPr>
                <w:color w:val="000000"/>
              </w:rPr>
              <w:t>10049 SOKAK NO: 4 A.O.S.B 35620 ÇİĞLİ/ İZMİR</w:t>
            </w:r>
          </w:p>
        </w:tc>
      </w:tr>
      <w:tr w:rsidR="00F5575E" w14:paraId="47394EA8" w14:textId="77777777" w:rsidTr="00123318">
        <w:trPr>
          <w:trHeight w:val="552"/>
        </w:trPr>
        <w:tc>
          <w:tcPr>
            <w:tcW w:w="9720" w:type="dxa"/>
            <w:tcBorders>
              <w:top w:val="nil"/>
              <w:left w:val="nil"/>
              <w:bottom w:val="nil"/>
              <w:right w:val="nil"/>
            </w:tcBorders>
            <w:shd w:val="clear" w:color="auto" w:fill="auto"/>
            <w:noWrap/>
            <w:tcMar>
              <w:top w:w="15" w:type="dxa"/>
              <w:left w:w="15" w:type="dxa"/>
              <w:bottom w:w="0" w:type="dxa"/>
              <w:right w:w="15" w:type="dxa"/>
            </w:tcMar>
            <w:vAlign w:val="bottom"/>
            <w:hideMark/>
          </w:tcPr>
          <w:p w14:paraId="3B76F549" w14:textId="77777777" w:rsidR="00F5575E" w:rsidRDefault="00F5575E" w:rsidP="001E6E3B">
            <w:pPr>
              <w:rPr>
                <w:color w:val="000000"/>
              </w:rPr>
            </w:pPr>
            <w:r w:rsidRPr="009D0229">
              <w:rPr>
                <w:rFonts w:asciiTheme="minorHAnsi" w:hAnsiTheme="minorHAnsi" w:cstheme="minorHAnsi"/>
              </w:rPr>
              <w:lastRenderedPageBreak/>
              <w:t>adresine iletilmesi ya</w:t>
            </w:r>
            <w:r w:rsidRPr="009D0229">
              <w:rPr>
                <w:rFonts w:asciiTheme="minorHAnsi" w:hAnsiTheme="minorHAnsi" w:cstheme="minorHAnsi"/>
                <w:spacing w:val="-3"/>
              </w:rPr>
              <w:t xml:space="preserve"> </w:t>
            </w:r>
            <w:r w:rsidRPr="009D0229">
              <w:rPr>
                <w:rFonts w:asciiTheme="minorHAnsi" w:hAnsiTheme="minorHAnsi" w:cstheme="minorHAnsi"/>
              </w:rPr>
              <w:t>da</w:t>
            </w:r>
            <w:r>
              <w:rPr>
                <w:rFonts w:eastAsia="Times New Roman"/>
                <w:color w:val="000000"/>
                <w:lang w:bidi="ar-SA"/>
              </w:rPr>
              <w:t xml:space="preserve"> </w:t>
            </w:r>
            <w:r>
              <w:t xml:space="preserve">5070 Sayılı Elektronik İmza Kanunu kapsamındaki “güvenli elektronik imza” ile imzalandıktan sonra güvenli elektronik imzalı formun </w:t>
            </w:r>
            <w:r>
              <w:rPr>
                <w:rFonts w:ascii="Open Sans" w:hAnsi="Open Sans" w:cs="Open Sans"/>
                <w:color w:val="676A6C"/>
                <w:sz w:val="20"/>
                <w:szCs w:val="20"/>
                <w:shd w:val="clear" w:color="auto" w:fill="FFFFFF"/>
              </w:rPr>
              <w:t> </w:t>
            </w:r>
          </w:p>
          <w:p w14:paraId="5DACBF72" w14:textId="4C9109D5" w:rsidR="00F5575E" w:rsidRPr="00123318" w:rsidRDefault="00123318" w:rsidP="001E6E3B">
            <w:pPr>
              <w:rPr>
                <w:rFonts w:eastAsia="Times New Roman"/>
                <w:color w:val="000000"/>
                <w:lang w:bidi="ar-SA"/>
              </w:rPr>
            </w:pPr>
            <w:r>
              <w:rPr>
                <w:color w:val="000000"/>
              </w:rPr>
              <w:t>enekohavalandirma@hs03.kep.tr</w:t>
            </w:r>
          </w:p>
        </w:tc>
      </w:tr>
    </w:tbl>
    <w:p w14:paraId="6D4D4C56" w14:textId="3902BDCE" w:rsidR="00BE385F" w:rsidRPr="00E4658F" w:rsidRDefault="007172ED" w:rsidP="00E4658F">
      <w:pPr>
        <w:jc w:val="both"/>
        <w:rPr>
          <w:rFonts w:eastAsia="Times New Roman"/>
          <w:color w:val="000000"/>
          <w:lang w:bidi="ar-SA"/>
        </w:rPr>
      </w:pPr>
      <w:r>
        <w:t xml:space="preserve"> </w:t>
      </w:r>
      <w:r w:rsidR="00473AB3">
        <w:t>adresine kayıtlı elektronik posta ile gönderilmesi</w:t>
      </w:r>
      <w:r w:rsidR="00473AB3" w:rsidRPr="00D76591">
        <w:rPr>
          <w:spacing w:val="-1"/>
        </w:rPr>
        <w:t xml:space="preserve"> </w:t>
      </w:r>
      <w:r w:rsidR="00473AB3">
        <w:t>gerekmektedir.</w:t>
      </w:r>
    </w:p>
    <w:p w14:paraId="038EC6C6" w14:textId="77777777" w:rsidR="00E4658F" w:rsidRDefault="00E4658F" w:rsidP="00924C9B">
      <w:pPr>
        <w:pStyle w:val="GvdeMetni"/>
        <w:ind w:left="118" w:right="260"/>
        <w:jc w:val="both"/>
      </w:pPr>
    </w:p>
    <w:p w14:paraId="5E833282" w14:textId="2163CFCF" w:rsidR="00BE385F" w:rsidRDefault="00123318" w:rsidP="00924C9B">
      <w:pPr>
        <w:pStyle w:val="GvdeMetni"/>
        <w:ind w:left="118" w:right="260"/>
        <w:jc w:val="both"/>
        <w:sectPr w:rsidR="00BE385F">
          <w:pgSz w:w="11910" w:h="16850"/>
          <w:pgMar w:top="1080" w:right="580" w:bottom="1180" w:left="1300" w:header="592" w:footer="1000" w:gutter="0"/>
          <w:cols w:space="708"/>
        </w:sectPr>
      </w:pPr>
      <w:r>
        <w:t>ENEKO HAVALANDIRMA VE ISI EKONOMİSİ SİSTEM TEKNOLOJİLERİ MAKİNE SAN. VE TİC. A.Ş</w:t>
      </w:r>
      <w:r w:rsidR="00A32365">
        <w:t xml:space="preserve"> </w:t>
      </w:r>
      <w:r w:rsidR="00AE1A16">
        <w:t xml:space="preserve"> </w:t>
      </w:r>
      <w:r w:rsidR="00473AB3">
        <w:t>başvuruda bulunan kişinin kişisel veri sahibi olup olmadığını tespit etmek adına ilgili kişiden bilgi talep</w:t>
      </w:r>
      <w:r w:rsidR="00473AB3">
        <w:rPr>
          <w:spacing w:val="-8"/>
        </w:rPr>
        <w:t xml:space="preserve"> </w:t>
      </w:r>
      <w:r w:rsidR="00473AB3">
        <w:t>edebilir</w:t>
      </w:r>
      <w:r w:rsidR="00473AB3">
        <w:rPr>
          <w:spacing w:val="-7"/>
        </w:rPr>
        <w:t xml:space="preserve"> </w:t>
      </w:r>
      <w:r w:rsidR="00473AB3">
        <w:t>ve</w:t>
      </w:r>
      <w:r w:rsidR="00473AB3">
        <w:rPr>
          <w:spacing w:val="-6"/>
        </w:rPr>
        <w:t xml:space="preserve"> </w:t>
      </w:r>
      <w:r w:rsidR="00473AB3">
        <w:t>kişisel</w:t>
      </w:r>
      <w:r w:rsidR="00473AB3">
        <w:rPr>
          <w:spacing w:val="-10"/>
        </w:rPr>
        <w:t xml:space="preserve"> </w:t>
      </w:r>
      <w:r w:rsidR="00473AB3">
        <w:t>veri</w:t>
      </w:r>
      <w:r w:rsidR="00473AB3">
        <w:rPr>
          <w:spacing w:val="-9"/>
        </w:rPr>
        <w:t xml:space="preserve"> </w:t>
      </w:r>
      <w:r w:rsidR="00473AB3">
        <w:t>sahibinin</w:t>
      </w:r>
      <w:r w:rsidR="00473AB3">
        <w:rPr>
          <w:spacing w:val="-8"/>
        </w:rPr>
        <w:t xml:space="preserve"> </w:t>
      </w:r>
      <w:r w:rsidR="00473AB3">
        <w:t>başvurusunda</w:t>
      </w:r>
      <w:r w:rsidR="00473AB3">
        <w:rPr>
          <w:spacing w:val="-7"/>
        </w:rPr>
        <w:t xml:space="preserve"> </w:t>
      </w:r>
      <w:r w:rsidR="00473AB3">
        <w:t>yer</w:t>
      </w:r>
      <w:r w:rsidR="00473AB3">
        <w:rPr>
          <w:spacing w:val="-8"/>
        </w:rPr>
        <w:t xml:space="preserve"> </w:t>
      </w:r>
      <w:r w:rsidR="00473AB3">
        <w:t>alan</w:t>
      </w:r>
      <w:r w:rsidR="00473AB3">
        <w:rPr>
          <w:spacing w:val="-8"/>
        </w:rPr>
        <w:t xml:space="preserve"> </w:t>
      </w:r>
      <w:r w:rsidR="00473AB3">
        <w:t>hususları</w:t>
      </w:r>
      <w:r w:rsidR="00473AB3">
        <w:rPr>
          <w:spacing w:val="-8"/>
        </w:rPr>
        <w:t xml:space="preserve"> </w:t>
      </w:r>
      <w:r w:rsidR="00473AB3">
        <w:t>netleştirmek</w:t>
      </w:r>
      <w:r w:rsidR="00473AB3">
        <w:rPr>
          <w:spacing w:val="-9"/>
        </w:rPr>
        <w:t xml:space="preserve"> </w:t>
      </w:r>
      <w:r w:rsidR="00473AB3">
        <w:t>adına,</w:t>
      </w:r>
      <w:r w:rsidR="00473AB3">
        <w:rPr>
          <w:spacing w:val="-7"/>
        </w:rPr>
        <w:t xml:space="preserve"> </w:t>
      </w:r>
      <w:r w:rsidR="00473AB3">
        <w:t>kişisel</w:t>
      </w:r>
      <w:r w:rsidR="00473AB3">
        <w:rPr>
          <w:spacing w:val="-7"/>
        </w:rPr>
        <w:t xml:space="preserve"> </w:t>
      </w:r>
      <w:r w:rsidR="00473AB3">
        <w:t>veri</w:t>
      </w:r>
      <w:r w:rsidR="00473AB3">
        <w:rPr>
          <w:spacing w:val="-7"/>
        </w:rPr>
        <w:t xml:space="preserve"> </w:t>
      </w:r>
      <w:r w:rsidR="00473AB3">
        <w:t>sahibine başvurusu ile ilgili soru</w:t>
      </w:r>
      <w:r w:rsidR="00473AB3">
        <w:rPr>
          <w:spacing w:val="-3"/>
        </w:rPr>
        <w:t xml:space="preserve"> </w:t>
      </w:r>
      <w:r w:rsidR="00473AB3">
        <w:t>yöneltebilir.</w:t>
      </w:r>
    </w:p>
    <w:p w14:paraId="6A35995D" w14:textId="77777777" w:rsidR="00BE385F" w:rsidRDefault="00473AB3">
      <w:pPr>
        <w:pStyle w:val="Balk1"/>
        <w:numPr>
          <w:ilvl w:val="1"/>
          <w:numId w:val="2"/>
        </w:numPr>
        <w:tabs>
          <w:tab w:val="left" w:pos="837"/>
        </w:tabs>
        <w:spacing w:before="46"/>
      </w:pPr>
      <w:r>
        <w:lastRenderedPageBreak/>
        <w:t>BAŞVURU</w:t>
      </w:r>
      <w:r>
        <w:rPr>
          <w:spacing w:val="-2"/>
        </w:rPr>
        <w:t xml:space="preserve"> </w:t>
      </w:r>
      <w:r>
        <w:t>HAKKI</w:t>
      </w:r>
    </w:p>
    <w:p w14:paraId="25497375" w14:textId="54A7F98D" w:rsidR="00553DE6" w:rsidRDefault="00473AB3" w:rsidP="00553DE6">
      <w:pPr>
        <w:pStyle w:val="GvdeMetni"/>
        <w:ind w:left="118" w:right="262"/>
        <w:jc w:val="both"/>
      </w:pPr>
      <w:r>
        <w:t>Kişisel veri sahipleri KVK</w:t>
      </w:r>
      <w:r w:rsidR="00707985">
        <w:t>K</w:t>
      </w:r>
      <w:r>
        <w:t xml:space="preserve"> Kanunu’nun 11. maddesi uyarınca, aşağıda yer alan konularla ilgili </w:t>
      </w:r>
      <w:r w:rsidR="00123318">
        <w:t>ENEKO HAVALANDIRMA VE ISI EKONOMİSİ SİSTEM TEKNOLOJİLERİ MAKİNE SAN. VE TİC. A.Ş</w:t>
      </w:r>
      <w:r w:rsidR="00A32365">
        <w:t xml:space="preserve"> </w:t>
      </w:r>
      <w:r w:rsidR="00742714">
        <w:t xml:space="preserve">’ </w:t>
      </w:r>
      <w:r>
        <w:t>d</w:t>
      </w:r>
      <w:r w:rsidR="008901A8">
        <w:t>a</w:t>
      </w:r>
      <w:r>
        <w:t>n talepte bulunma hakkına sahiptir:</w:t>
      </w:r>
    </w:p>
    <w:p w14:paraId="0DDF0DD9" w14:textId="77777777" w:rsidR="00553DE6" w:rsidRDefault="00473AB3" w:rsidP="00553DE6">
      <w:pPr>
        <w:pStyle w:val="GvdeMetni"/>
        <w:numPr>
          <w:ilvl w:val="0"/>
          <w:numId w:val="19"/>
        </w:numPr>
        <w:ind w:right="262"/>
        <w:jc w:val="both"/>
      </w:pPr>
      <w:r>
        <w:t>Kişisel verilerinin işlenip işlenmediğini</w:t>
      </w:r>
      <w:r w:rsidRPr="00553DE6">
        <w:rPr>
          <w:spacing w:val="-6"/>
        </w:rPr>
        <w:t xml:space="preserve"> </w:t>
      </w:r>
      <w:r>
        <w:t>öğrenme,</w:t>
      </w:r>
    </w:p>
    <w:p w14:paraId="4122F61A" w14:textId="77777777" w:rsidR="00553DE6" w:rsidRDefault="00473AB3" w:rsidP="00553DE6">
      <w:pPr>
        <w:pStyle w:val="GvdeMetni"/>
        <w:numPr>
          <w:ilvl w:val="0"/>
          <w:numId w:val="19"/>
        </w:numPr>
        <w:ind w:right="262"/>
        <w:jc w:val="both"/>
      </w:pPr>
      <w:r>
        <w:t>Kişisel verileri işlenmişse, buna ilişkin bilgi talep</w:t>
      </w:r>
      <w:r w:rsidRPr="00553DE6">
        <w:rPr>
          <w:spacing w:val="-6"/>
        </w:rPr>
        <w:t xml:space="preserve"> </w:t>
      </w:r>
      <w:r>
        <w:t>etme,</w:t>
      </w:r>
    </w:p>
    <w:p w14:paraId="75482D17" w14:textId="77777777" w:rsidR="00553DE6" w:rsidRDefault="00473AB3" w:rsidP="00553DE6">
      <w:pPr>
        <w:pStyle w:val="GvdeMetni"/>
        <w:numPr>
          <w:ilvl w:val="0"/>
          <w:numId w:val="19"/>
        </w:numPr>
        <w:ind w:right="262"/>
        <w:jc w:val="both"/>
      </w:pPr>
      <w:r>
        <w:t>Kişisel verilerinin işlenme amacını ve kişisel verilerinin amacına uygun kullanılıp kullanılmadığını öğrenme,</w:t>
      </w:r>
    </w:p>
    <w:p w14:paraId="6CF6CFE7" w14:textId="77777777" w:rsidR="00553DE6" w:rsidRDefault="00473AB3" w:rsidP="00553DE6">
      <w:pPr>
        <w:pStyle w:val="GvdeMetni"/>
        <w:numPr>
          <w:ilvl w:val="0"/>
          <w:numId w:val="19"/>
        </w:numPr>
        <w:ind w:right="262"/>
        <w:jc w:val="both"/>
      </w:pPr>
      <w:r>
        <w:t>Kişisel verilerinin yurt içinde veya yurt dışında aktarıldığı üçüncü kişileri</w:t>
      </w:r>
      <w:r w:rsidRPr="00553DE6">
        <w:rPr>
          <w:spacing w:val="-9"/>
        </w:rPr>
        <w:t xml:space="preserve"> </w:t>
      </w:r>
      <w:r>
        <w:t>öğrenme,</w:t>
      </w:r>
    </w:p>
    <w:p w14:paraId="5392B732" w14:textId="77777777" w:rsidR="00553DE6" w:rsidRDefault="00473AB3" w:rsidP="00553DE6">
      <w:pPr>
        <w:pStyle w:val="GvdeMetni"/>
        <w:numPr>
          <w:ilvl w:val="0"/>
          <w:numId w:val="19"/>
        </w:numPr>
        <w:ind w:right="262"/>
        <w:jc w:val="both"/>
      </w:pPr>
      <w:r>
        <w:t>Kişisel verilerinin eksik veya yanlış işlenmiş olması halinde bunların düzeltilmesini isteme ve bu kapsamda yapılan işlemin kişisel verilerin aktarıldığı üçüncü kişilere bildirilmesini</w:t>
      </w:r>
      <w:r w:rsidRPr="00553DE6">
        <w:rPr>
          <w:spacing w:val="-11"/>
        </w:rPr>
        <w:t xml:space="preserve"> </w:t>
      </w:r>
      <w:r>
        <w:t>isteme,</w:t>
      </w:r>
    </w:p>
    <w:p w14:paraId="3E8AD0C1" w14:textId="77777777" w:rsidR="00553DE6" w:rsidRDefault="00473AB3" w:rsidP="00553DE6">
      <w:pPr>
        <w:pStyle w:val="GvdeMetni"/>
        <w:numPr>
          <w:ilvl w:val="0"/>
          <w:numId w:val="19"/>
        </w:numPr>
        <w:ind w:right="262"/>
        <w:jc w:val="both"/>
      </w:pPr>
      <w:r>
        <w:t>Kişisel</w:t>
      </w:r>
      <w:r w:rsidRPr="00553DE6">
        <w:rPr>
          <w:spacing w:val="-14"/>
        </w:rPr>
        <w:t xml:space="preserve"> </w:t>
      </w:r>
      <w:r>
        <w:t>verilerinin</w:t>
      </w:r>
      <w:r w:rsidRPr="00553DE6">
        <w:rPr>
          <w:spacing w:val="-11"/>
        </w:rPr>
        <w:t xml:space="preserve"> </w:t>
      </w:r>
      <w:r>
        <w:t>işlenmesini</w:t>
      </w:r>
      <w:r w:rsidRPr="00553DE6">
        <w:rPr>
          <w:spacing w:val="-11"/>
        </w:rPr>
        <w:t xml:space="preserve"> </w:t>
      </w:r>
      <w:r>
        <w:t>gerektiren</w:t>
      </w:r>
      <w:r w:rsidRPr="00553DE6">
        <w:rPr>
          <w:spacing w:val="-11"/>
        </w:rPr>
        <w:t xml:space="preserve"> </w:t>
      </w:r>
      <w:r>
        <w:t>sebeplerin</w:t>
      </w:r>
      <w:r w:rsidRPr="00553DE6">
        <w:rPr>
          <w:spacing w:val="-14"/>
        </w:rPr>
        <w:t xml:space="preserve"> </w:t>
      </w:r>
      <w:r>
        <w:t>ortadan</w:t>
      </w:r>
      <w:r w:rsidRPr="00553DE6">
        <w:rPr>
          <w:spacing w:val="-11"/>
        </w:rPr>
        <w:t xml:space="preserve"> </w:t>
      </w:r>
      <w:r>
        <w:t>kalkması</w:t>
      </w:r>
      <w:r w:rsidRPr="00553DE6">
        <w:rPr>
          <w:spacing w:val="-12"/>
        </w:rPr>
        <w:t xml:space="preserve"> </w:t>
      </w:r>
      <w:r>
        <w:t>halinde</w:t>
      </w:r>
      <w:r w:rsidRPr="00553DE6">
        <w:rPr>
          <w:spacing w:val="-10"/>
        </w:rPr>
        <w:t xml:space="preserve"> </w:t>
      </w:r>
      <w:r>
        <w:t>bunların</w:t>
      </w:r>
      <w:r w:rsidRPr="00553DE6">
        <w:rPr>
          <w:spacing w:val="-11"/>
        </w:rPr>
        <w:t xml:space="preserve"> </w:t>
      </w:r>
      <w:r>
        <w:t>silinmesini,</w:t>
      </w:r>
      <w:r w:rsidRPr="00553DE6">
        <w:rPr>
          <w:spacing w:val="-13"/>
        </w:rPr>
        <w:t xml:space="preserve"> </w:t>
      </w:r>
      <w:r>
        <w:t>yok edilmesini veya anonim hale getirilmesini isteme ve bu kapsamda yapılan işlemin kişisel verilerin aktarıldığı üçüncü kişilere bildirilmesini</w:t>
      </w:r>
      <w:r w:rsidRPr="00553DE6">
        <w:rPr>
          <w:spacing w:val="-2"/>
        </w:rPr>
        <w:t xml:space="preserve"> </w:t>
      </w:r>
      <w:r>
        <w:t>isteme,</w:t>
      </w:r>
    </w:p>
    <w:p w14:paraId="6E7762EA" w14:textId="77777777" w:rsidR="00553DE6" w:rsidRDefault="00473AB3" w:rsidP="00553DE6">
      <w:pPr>
        <w:pStyle w:val="GvdeMetni"/>
        <w:numPr>
          <w:ilvl w:val="0"/>
          <w:numId w:val="19"/>
        </w:numPr>
        <w:ind w:right="262"/>
        <w:jc w:val="both"/>
      </w:pPr>
      <w:r>
        <w:t>İşlenen verilerinin münhasıran otomatik sistemler vasıtasıyla analiz edilmesi suretiyle veri sahibinin aleyhine bir sonucun ortaya çıkmasına itiraz</w:t>
      </w:r>
      <w:r w:rsidRPr="00553DE6">
        <w:rPr>
          <w:spacing w:val="-8"/>
        </w:rPr>
        <w:t xml:space="preserve"> </w:t>
      </w:r>
      <w:r>
        <w:t>etme,</w:t>
      </w:r>
    </w:p>
    <w:p w14:paraId="751A8CF0" w14:textId="77777777" w:rsidR="00BE385F" w:rsidRDefault="00473AB3" w:rsidP="00553DE6">
      <w:pPr>
        <w:pStyle w:val="GvdeMetni"/>
        <w:numPr>
          <w:ilvl w:val="0"/>
          <w:numId w:val="19"/>
        </w:numPr>
        <w:ind w:right="262"/>
        <w:jc w:val="both"/>
      </w:pPr>
      <w:r>
        <w:t>Kişisel verilerinin kanuna aykırı olarak işlenmesi sebebiyle zarara uğraması halinde zararın giderilmesini talep</w:t>
      </w:r>
      <w:r w:rsidRPr="00553DE6">
        <w:rPr>
          <w:spacing w:val="-5"/>
        </w:rPr>
        <w:t xml:space="preserve"> </w:t>
      </w:r>
      <w:r>
        <w:t>etme.</w:t>
      </w:r>
    </w:p>
    <w:p w14:paraId="169DBC9D" w14:textId="77777777" w:rsidR="00BE385F" w:rsidRDefault="00473AB3">
      <w:pPr>
        <w:pStyle w:val="Balk1"/>
        <w:numPr>
          <w:ilvl w:val="1"/>
          <w:numId w:val="2"/>
        </w:numPr>
        <w:tabs>
          <w:tab w:val="left" w:pos="837"/>
        </w:tabs>
        <w:spacing w:before="158"/>
      </w:pPr>
      <w:r>
        <w:t>BAŞVURU HAKKININ KAPSAMI DIŞINDA KALAN</w:t>
      </w:r>
      <w:r>
        <w:rPr>
          <w:spacing w:val="-6"/>
        </w:rPr>
        <w:t xml:space="preserve"> </w:t>
      </w:r>
      <w:r>
        <w:t>DURUMLAR</w:t>
      </w:r>
    </w:p>
    <w:p w14:paraId="3C599C64" w14:textId="77777777" w:rsidR="00553DE6" w:rsidRDefault="00473AB3" w:rsidP="00553DE6">
      <w:pPr>
        <w:pStyle w:val="GvdeMetni"/>
        <w:ind w:left="118" w:right="263"/>
        <w:jc w:val="both"/>
      </w:pPr>
      <w:r>
        <w:t>KVK</w:t>
      </w:r>
      <w:r w:rsidR="00707985">
        <w:t>K</w:t>
      </w:r>
      <w:r>
        <w:t xml:space="preserve"> Kanunu’nun 28. maddesi uyarınca, aşağıdaki haller KVK</w:t>
      </w:r>
      <w:r w:rsidR="00707985">
        <w:t>K</w:t>
      </w:r>
      <w:r>
        <w:t xml:space="preserve"> Kanun’u kapsamı dışında tutulduğundan kişisel veri sahiplerinin başvuru haklarını ileri sürmeleri mümkün değildir:</w:t>
      </w:r>
    </w:p>
    <w:p w14:paraId="54D17B7F" w14:textId="77777777" w:rsidR="00553DE6" w:rsidRDefault="00473AB3" w:rsidP="00553DE6">
      <w:pPr>
        <w:pStyle w:val="GvdeMetni"/>
        <w:numPr>
          <w:ilvl w:val="0"/>
          <w:numId w:val="20"/>
        </w:numPr>
        <w:ind w:right="263"/>
        <w:jc w:val="both"/>
      </w:pPr>
      <w:r>
        <w:t>Kişisel verilerinin</w:t>
      </w:r>
      <w:r w:rsidRPr="00553DE6">
        <w:rPr>
          <w:spacing w:val="-36"/>
        </w:rPr>
        <w:t xml:space="preserve"> </w:t>
      </w:r>
      <w:r>
        <w:t>resmi istatistik ile anonim hâle getirilmek suretiyle araştırma, planlama ve istatistik gibi amaçlarla</w:t>
      </w:r>
      <w:r w:rsidRPr="00553DE6">
        <w:rPr>
          <w:spacing w:val="-1"/>
        </w:rPr>
        <w:t xml:space="preserve"> </w:t>
      </w:r>
      <w:r>
        <w:t>işlenmesi.</w:t>
      </w:r>
    </w:p>
    <w:p w14:paraId="037BA8CF" w14:textId="77777777" w:rsidR="00BE385F" w:rsidRDefault="00473AB3" w:rsidP="00553DE6">
      <w:pPr>
        <w:pStyle w:val="GvdeMetni"/>
        <w:numPr>
          <w:ilvl w:val="0"/>
          <w:numId w:val="20"/>
        </w:numPr>
        <w:ind w:right="263"/>
        <w:jc w:val="both"/>
      </w:pPr>
      <w:r>
        <w:t>Kişisel verilerinin millî savunmayı, millî güvenliği, kamu güvenliğini, kamu düzenini, ekonomik güvenliği,</w:t>
      </w:r>
      <w:r w:rsidRPr="00553DE6">
        <w:rPr>
          <w:spacing w:val="-13"/>
        </w:rPr>
        <w:t xml:space="preserve"> </w:t>
      </w:r>
      <w:r>
        <w:t>özel</w:t>
      </w:r>
      <w:r w:rsidRPr="00553DE6">
        <w:rPr>
          <w:spacing w:val="-10"/>
        </w:rPr>
        <w:t xml:space="preserve"> </w:t>
      </w:r>
      <w:r>
        <w:t>hayatın</w:t>
      </w:r>
      <w:r w:rsidRPr="00553DE6">
        <w:rPr>
          <w:spacing w:val="-14"/>
        </w:rPr>
        <w:t xml:space="preserve"> </w:t>
      </w:r>
      <w:r>
        <w:t>gizliliğini</w:t>
      </w:r>
      <w:r w:rsidRPr="00553DE6">
        <w:rPr>
          <w:spacing w:val="-11"/>
        </w:rPr>
        <w:t xml:space="preserve"> </w:t>
      </w:r>
      <w:r>
        <w:t>veya</w:t>
      </w:r>
      <w:r w:rsidRPr="00553DE6">
        <w:rPr>
          <w:spacing w:val="-13"/>
        </w:rPr>
        <w:t xml:space="preserve"> </w:t>
      </w:r>
      <w:r>
        <w:t>kişilik</w:t>
      </w:r>
      <w:r w:rsidRPr="00553DE6">
        <w:rPr>
          <w:spacing w:val="-13"/>
        </w:rPr>
        <w:t xml:space="preserve"> </w:t>
      </w:r>
      <w:r>
        <w:t>haklarını</w:t>
      </w:r>
      <w:r w:rsidRPr="00553DE6">
        <w:rPr>
          <w:spacing w:val="-13"/>
        </w:rPr>
        <w:t xml:space="preserve"> </w:t>
      </w:r>
      <w:r>
        <w:t>ihlal</w:t>
      </w:r>
      <w:r w:rsidRPr="00553DE6">
        <w:rPr>
          <w:spacing w:val="-11"/>
        </w:rPr>
        <w:t xml:space="preserve"> </w:t>
      </w:r>
      <w:r>
        <w:t>etmemek</w:t>
      </w:r>
      <w:r w:rsidRPr="00553DE6">
        <w:rPr>
          <w:spacing w:val="-12"/>
        </w:rPr>
        <w:t xml:space="preserve"> </w:t>
      </w:r>
      <w:r>
        <w:t>ya</w:t>
      </w:r>
      <w:r w:rsidRPr="00553DE6">
        <w:rPr>
          <w:spacing w:val="-13"/>
        </w:rPr>
        <w:t xml:space="preserve"> </w:t>
      </w:r>
      <w:r>
        <w:t>da</w:t>
      </w:r>
      <w:r w:rsidRPr="00553DE6">
        <w:rPr>
          <w:spacing w:val="-12"/>
        </w:rPr>
        <w:t xml:space="preserve"> </w:t>
      </w:r>
      <w:r>
        <w:t>suç</w:t>
      </w:r>
      <w:r w:rsidRPr="00553DE6">
        <w:rPr>
          <w:spacing w:val="-13"/>
        </w:rPr>
        <w:t xml:space="preserve"> </w:t>
      </w:r>
      <w:r>
        <w:t>teşkil</w:t>
      </w:r>
      <w:r w:rsidRPr="00553DE6">
        <w:rPr>
          <w:spacing w:val="-13"/>
        </w:rPr>
        <w:t xml:space="preserve"> </w:t>
      </w:r>
      <w:r>
        <w:t>etmemek</w:t>
      </w:r>
      <w:r w:rsidRPr="00553DE6">
        <w:rPr>
          <w:spacing w:val="-12"/>
        </w:rPr>
        <w:t xml:space="preserve"> </w:t>
      </w:r>
      <w:r>
        <w:t>kaydıyla, sanat, tarih, edebiyat veya bilimsel amaçlarla ya da ifade özgürlüğü kapsamında</w:t>
      </w:r>
      <w:r w:rsidRPr="00553DE6">
        <w:rPr>
          <w:spacing w:val="-18"/>
        </w:rPr>
        <w:t xml:space="preserve"> </w:t>
      </w:r>
      <w:r>
        <w:t>işlenmesi.</w:t>
      </w:r>
    </w:p>
    <w:p w14:paraId="3A07AF5E" w14:textId="77777777" w:rsidR="00BE385F" w:rsidRDefault="00BE385F">
      <w:pPr>
        <w:pStyle w:val="GvdeMetni"/>
        <w:spacing w:before="11"/>
        <w:ind w:left="0"/>
        <w:rPr>
          <w:sz w:val="21"/>
        </w:rPr>
      </w:pPr>
    </w:p>
    <w:p w14:paraId="53DF7C65" w14:textId="77777777" w:rsidR="00553DE6" w:rsidRDefault="00473AB3" w:rsidP="00553DE6">
      <w:pPr>
        <w:pStyle w:val="GvdeMetni"/>
        <w:ind w:left="118" w:right="268"/>
        <w:jc w:val="both"/>
      </w:pPr>
      <w:r>
        <w:t>KV</w:t>
      </w:r>
      <w:r w:rsidR="00707985">
        <w:t>KK</w:t>
      </w:r>
      <w:r>
        <w:rPr>
          <w:spacing w:val="-4"/>
        </w:rPr>
        <w:t xml:space="preserve"> </w:t>
      </w:r>
      <w:r>
        <w:t>Kanunu’nun</w:t>
      </w:r>
      <w:r>
        <w:rPr>
          <w:spacing w:val="-4"/>
        </w:rPr>
        <w:t xml:space="preserve"> </w:t>
      </w:r>
      <w:r>
        <w:t>28.</w:t>
      </w:r>
      <w:r>
        <w:rPr>
          <w:spacing w:val="-6"/>
        </w:rPr>
        <w:t xml:space="preserve"> </w:t>
      </w:r>
      <w:r>
        <w:t>maddesinin</w:t>
      </w:r>
      <w:r>
        <w:rPr>
          <w:spacing w:val="-4"/>
        </w:rPr>
        <w:t xml:space="preserve"> </w:t>
      </w:r>
      <w:r>
        <w:t>2.</w:t>
      </w:r>
      <w:r>
        <w:rPr>
          <w:spacing w:val="-4"/>
        </w:rPr>
        <w:t xml:space="preserve"> </w:t>
      </w:r>
      <w:r>
        <w:t>fıkrası</w:t>
      </w:r>
      <w:r>
        <w:rPr>
          <w:spacing w:val="-4"/>
        </w:rPr>
        <w:t xml:space="preserve"> </w:t>
      </w:r>
      <w:r>
        <w:t>uyarınca,</w:t>
      </w:r>
      <w:r>
        <w:rPr>
          <w:spacing w:val="-6"/>
        </w:rPr>
        <w:t xml:space="preserve"> </w:t>
      </w:r>
      <w:r>
        <w:t>zararın</w:t>
      </w:r>
      <w:r>
        <w:rPr>
          <w:spacing w:val="-4"/>
        </w:rPr>
        <w:t xml:space="preserve"> </w:t>
      </w:r>
      <w:r>
        <w:t>giderilmesini</w:t>
      </w:r>
      <w:r>
        <w:rPr>
          <w:spacing w:val="-6"/>
        </w:rPr>
        <w:t xml:space="preserve"> </w:t>
      </w:r>
      <w:r>
        <w:t>talep</w:t>
      </w:r>
      <w:r>
        <w:rPr>
          <w:spacing w:val="-6"/>
        </w:rPr>
        <w:t xml:space="preserve"> </w:t>
      </w:r>
      <w:r>
        <w:t>etme</w:t>
      </w:r>
      <w:r>
        <w:rPr>
          <w:spacing w:val="-3"/>
        </w:rPr>
        <w:t xml:space="preserve"> </w:t>
      </w:r>
      <w:r>
        <w:t>hakkı</w:t>
      </w:r>
      <w:r>
        <w:rPr>
          <w:spacing w:val="-3"/>
        </w:rPr>
        <w:t xml:space="preserve"> </w:t>
      </w:r>
      <w:r>
        <w:t>hariç</w:t>
      </w:r>
      <w:r>
        <w:rPr>
          <w:spacing w:val="-5"/>
        </w:rPr>
        <w:t xml:space="preserve"> </w:t>
      </w:r>
      <w:r>
        <w:t>olmak</w:t>
      </w:r>
      <w:r>
        <w:rPr>
          <w:spacing w:val="-6"/>
        </w:rPr>
        <w:t xml:space="preserve"> </w:t>
      </w:r>
      <w:r>
        <w:t>üzere, aşağıdaki durumlarda kişisel veri sahiplerinin haklarını ileri sürmeleri mümkün</w:t>
      </w:r>
      <w:r>
        <w:rPr>
          <w:spacing w:val="-11"/>
        </w:rPr>
        <w:t xml:space="preserve"> </w:t>
      </w:r>
      <w:r>
        <w:t>değildir:</w:t>
      </w:r>
    </w:p>
    <w:p w14:paraId="3FB400F7" w14:textId="77777777" w:rsidR="00553DE6" w:rsidRDefault="00473AB3" w:rsidP="00553DE6">
      <w:pPr>
        <w:pStyle w:val="GvdeMetni"/>
        <w:numPr>
          <w:ilvl w:val="0"/>
          <w:numId w:val="21"/>
        </w:numPr>
        <w:ind w:right="268"/>
        <w:jc w:val="both"/>
      </w:pPr>
      <w:r>
        <w:t>Kişisel veri işlemenin suç işlenmesinin önlenmesi veya suç soruşturması için gerekli</w:t>
      </w:r>
      <w:r w:rsidRPr="00553DE6">
        <w:rPr>
          <w:spacing w:val="-17"/>
        </w:rPr>
        <w:t xml:space="preserve"> </w:t>
      </w:r>
      <w:r>
        <w:t>olması.</w:t>
      </w:r>
    </w:p>
    <w:p w14:paraId="7795C823" w14:textId="77777777" w:rsidR="00BE385F" w:rsidRDefault="00473AB3" w:rsidP="00553DE6">
      <w:pPr>
        <w:pStyle w:val="GvdeMetni"/>
        <w:numPr>
          <w:ilvl w:val="0"/>
          <w:numId w:val="21"/>
        </w:numPr>
        <w:ind w:right="268"/>
        <w:jc w:val="both"/>
      </w:pPr>
      <w:r>
        <w:t>İlgili kişinin kendisi tarafından alenileştirilmiş kişisel verilerin</w:t>
      </w:r>
      <w:r w:rsidRPr="00553DE6">
        <w:rPr>
          <w:spacing w:val="-9"/>
        </w:rPr>
        <w:t xml:space="preserve"> </w:t>
      </w:r>
      <w:r>
        <w:t>işlenmesi.</w:t>
      </w:r>
    </w:p>
    <w:p w14:paraId="482BE0B3" w14:textId="77777777" w:rsidR="00BE385F" w:rsidRDefault="00473AB3">
      <w:pPr>
        <w:pStyle w:val="Balk1"/>
        <w:numPr>
          <w:ilvl w:val="1"/>
          <w:numId w:val="2"/>
        </w:numPr>
        <w:tabs>
          <w:tab w:val="left" w:pos="837"/>
        </w:tabs>
        <w:spacing w:before="182"/>
      </w:pPr>
      <w:bookmarkStart w:id="17" w:name="_TOC_250001"/>
      <w:r>
        <w:t>CEVAP VERME</w:t>
      </w:r>
      <w:r>
        <w:rPr>
          <w:spacing w:val="-2"/>
        </w:rPr>
        <w:t xml:space="preserve"> </w:t>
      </w:r>
      <w:bookmarkEnd w:id="17"/>
      <w:r>
        <w:t>USULÜ</w:t>
      </w:r>
    </w:p>
    <w:p w14:paraId="565801C7" w14:textId="420AD6E0" w:rsidR="00BE385F" w:rsidRDefault="00473AB3">
      <w:pPr>
        <w:pStyle w:val="GvdeMetni"/>
        <w:ind w:left="118" w:right="265"/>
        <w:jc w:val="both"/>
      </w:pPr>
      <w:r>
        <w:t>KVK</w:t>
      </w:r>
      <w:r w:rsidR="00707985">
        <w:t>K</w:t>
      </w:r>
      <w:r>
        <w:t xml:space="preserve"> Kanunu’nun 13. maddesine uygun olarak, </w:t>
      </w:r>
      <w:r w:rsidR="00123318">
        <w:t>ENEKO HAVALANDIRMA VE ISI EKONOMİSİ SİSTEM TEKNOLOJİLERİ MAKİNE SAN. VE TİC. A.Ş</w:t>
      </w:r>
      <w:r w:rsidR="00A32365">
        <w:t xml:space="preserve"> </w:t>
      </w:r>
      <w:r>
        <w:t>kişisel veri sahibinin yapmış olduğu başvuru taleplerini, talebin niteliğine göre en kısa sürede ve en geç 30 (otuz) gün içinde ücretsiz olarak sonuçlandırmaktadır. Ancak, işlemin ayrıca bir maliyet gerektirmesi hâlinde, KVK</w:t>
      </w:r>
      <w:r w:rsidR="00707985">
        <w:t>K</w:t>
      </w:r>
      <w:r>
        <w:t xml:space="preserve"> Kurulunca belirlenen tarifedeki ücretin alınması</w:t>
      </w:r>
      <w:r>
        <w:rPr>
          <w:spacing w:val="-10"/>
        </w:rPr>
        <w:t xml:space="preserve"> </w:t>
      </w:r>
      <w:r>
        <w:t>mümkündür.</w:t>
      </w:r>
    </w:p>
    <w:p w14:paraId="09490577" w14:textId="6688DDF8" w:rsidR="00BE385F" w:rsidRDefault="00123318">
      <w:pPr>
        <w:pStyle w:val="GvdeMetni"/>
        <w:ind w:left="118" w:right="268"/>
        <w:jc w:val="both"/>
      </w:pPr>
      <w:r>
        <w:t>ENEKO HAVALANDIRMA VE ISI EKONOMİSİ SİSTEM TEKNOLOJİLERİ MAKİNE SAN. VE TİC. A.Ş</w:t>
      </w:r>
      <w:r w:rsidR="00A32365">
        <w:t xml:space="preserve"> </w:t>
      </w:r>
      <w:r w:rsidR="00473AB3">
        <w:t>kişisel veri sahibinin başvuru talebini kabul edebileceği gibi, gerekçesini açıklayarak aşağıda sayılı nedenlerle reddedebilir ve cevabını ilgili kişiye yazılı olarak veya elektronik ortamda bildirebilir.</w:t>
      </w:r>
    </w:p>
    <w:p w14:paraId="5163555C" w14:textId="77777777" w:rsidR="00553DE6" w:rsidRDefault="00473AB3" w:rsidP="00553DE6">
      <w:pPr>
        <w:pStyle w:val="ListeParagraf"/>
        <w:numPr>
          <w:ilvl w:val="0"/>
          <w:numId w:val="22"/>
        </w:numPr>
        <w:tabs>
          <w:tab w:val="left" w:pos="838"/>
          <w:tab w:val="left" w:pos="839"/>
        </w:tabs>
      </w:pPr>
      <w:r>
        <w:t>Diğer kişilerin hak ve özgürlüklerini</w:t>
      </w:r>
      <w:r w:rsidRPr="00553DE6">
        <w:rPr>
          <w:spacing w:val="-6"/>
        </w:rPr>
        <w:t xml:space="preserve"> </w:t>
      </w:r>
      <w:r>
        <w:t>engellemesi</w:t>
      </w:r>
    </w:p>
    <w:p w14:paraId="6ACE8DED" w14:textId="77777777" w:rsidR="00553DE6" w:rsidRDefault="00473AB3" w:rsidP="00553DE6">
      <w:pPr>
        <w:pStyle w:val="ListeParagraf"/>
        <w:numPr>
          <w:ilvl w:val="0"/>
          <w:numId w:val="22"/>
        </w:numPr>
        <w:tabs>
          <w:tab w:val="left" w:pos="838"/>
          <w:tab w:val="left" w:pos="839"/>
        </w:tabs>
      </w:pPr>
      <w:r>
        <w:t>Orantısız çaba</w:t>
      </w:r>
      <w:r w:rsidRPr="00553DE6">
        <w:rPr>
          <w:spacing w:val="-2"/>
        </w:rPr>
        <w:t xml:space="preserve"> </w:t>
      </w:r>
      <w:r>
        <w:t>gerektirmesi</w:t>
      </w:r>
    </w:p>
    <w:p w14:paraId="11279F55" w14:textId="77777777" w:rsidR="00553DE6" w:rsidRDefault="00473AB3" w:rsidP="00553DE6">
      <w:pPr>
        <w:pStyle w:val="ListeParagraf"/>
        <w:numPr>
          <w:ilvl w:val="0"/>
          <w:numId w:val="22"/>
        </w:numPr>
        <w:tabs>
          <w:tab w:val="left" w:pos="838"/>
          <w:tab w:val="left" w:pos="839"/>
        </w:tabs>
      </w:pPr>
      <w:r>
        <w:t>Bilginin kamuya açık bir bilgi</w:t>
      </w:r>
      <w:r w:rsidRPr="00553DE6">
        <w:rPr>
          <w:spacing w:val="-8"/>
        </w:rPr>
        <w:t xml:space="preserve"> </w:t>
      </w:r>
      <w:r>
        <w:t>olması</w:t>
      </w:r>
    </w:p>
    <w:p w14:paraId="38183873" w14:textId="77777777" w:rsidR="00553DE6" w:rsidRDefault="00473AB3" w:rsidP="00553DE6">
      <w:pPr>
        <w:pStyle w:val="ListeParagraf"/>
        <w:numPr>
          <w:ilvl w:val="0"/>
          <w:numId w:val="22"/>
        </w:numPr>
        <w:tabs>
          <w:tab w:val="left" w:pos="838"/>
          <w:tab w:val="left" w:pos="839"/>
        </w:tabs>
      </w:pPr>
      <w:r>
        <w:t>Başkalarının gizliliğini tehlikeye</w:t>
      </w:r>
      <w:r w:rsidRPr="00553DE6">
        <w:rPr>
          <w:spacing w:val="-4"/>
        </w:rPr>
        <w:t xml:space="preserve"> </w:t>
      </w:r>
      <w:r>
        <w:t>atması</w:t>
      </w:r>
    </w:p>
    <w:p w14:paraId="143A72F0" w14:textId="77777777" w:rsidR="00BE385F" w:rsidRDefault="00473AB3" w:rsidP="00553DE6">
      <w:pPr>
        <w:pStyle w:val="ListeParagraf"/>
        <w:numPr>
          <w:ilvl w:val="0"/>
          <w:numId w:val="22"/>
        </w:numPr>
        <w:tabs>
          <w:tab w:val="left" w:pos="838"/>
          <w:tab w:val="left" w:pos="839"/>
        </w:tabs>
      </w:pPr>
      <w:r>
        <w:t>KVK Kanunu uyarınca kapsam dışında kalan hallerden birinin mevcut</w:t>
      </w:r>
      <w:r w:rsidRPr="00553DE6">
        <w:rPr>
          <w:spacing w:val="-6"/>
        </w:rPr>
        <w:t xml:space="preserve"> </w:t>
      </w:r>
      <w:r>
        <w:t>olması</w:t>
      </w:r>
    </w:p>
    <w:p w14:paraId="21582EE4" w14:textId="77777777" w:rsidR="00BE385F" w:rsidRDefault="00473AB3">
      <w:pPr>
        <w:pStyle w:val="GvdeMetni"/>
        <w:spacing w:before="183"/>
        <w:ind w:left="118" w:right="267"/>
        <w:jc w:val="both"/>
      </w:pPr>
      <w:r>
        <w:t>Kişisel veri sahibi, başvurusunun reddedilmesi, verilen cevabı yetersiz bulması veya süresinde başvurusuna cevap verilmemesi hallerinde, veri sorumlusunun cevabını öğrendiği tarihten itibaren otuz ve her halde başvuru tarihinden itibaren altmış gün içinde KVK</w:t>
      </w:r>
      <w:r w:rsidR="00707985">
        <w:t>K</w:t>
      </w:r>
      <w:r>
        <w:t xml:space="preserve"> Kurulu’na şikayette bulunma hakkına sahiptir.</w:t>
      </w:r>
    </w:p>
    <w:p w14:paraId="4F0BA22A" w14:textId="77777777" w:rsidR="00BE385F" w:rsidRDefault="00BE385F">
      <w:pPr>
        <w:jc w:val="both"/>
        <w:sectPr w:rsidR="00BE385F">
          <w:pgSz w:w="11910" w:h="16850"/>
          <w:pgMar w:top="1080" w:right="580" w:bottom="900" w:left="1300" w:header="558" w:footer="707" w:gutter="0"/>
          <w:cols w:space="708"/>
        </w:sectPr>
      </w:pPr>
    </w:p>
    <w:p w14:paraId="0C590E16" w14:textId="77777777" w:rsidR="00BE385F" w:rsidRDefault="00473AB3">
      <w:pPr>
        <w:pStyle w:val="Balk1"/>
        <w:numPr>
          <w:ilvl w:val="0"/>
          <w:numId w:val="11"/>
        </w:numPr>
        <w:tabs>
          <w:tab w:val="left" w:pos="551"/>
        </w:tabs>
        <w:spacing w:before="46"/>
        <w:ind w:right="266"/>
      </w:pPr>
      <w:r>
        <w:lastRenderedPageBreak/>
        <w:t>ŞİRKET İÇERİSİNDE YAPILAN KİŞİSEL VERİ İŞLEME FAALİYETLERİ İLE İNTERNET SİTESİ ÜZERİNDE YAPILAN VERİ İŞLEME</w:t>
      </w:r>
      <w:r>
        <w:rPr>
          <w:spacing w:val="-5"/>
        </w:rPr>
        <w:t xml:space="preserve"> </w:t>
      </w:r>
      <w:r>
        <w:t>FAALİYETLERİ</w:t>
      </w:r>
    </w:p>
    <w:p w14:paraId="4F7E19E3" w14:textId="77777777" w:rsidR="00BE385F" w:rsidRDefault="00BE385F">
      <w:pPr>
        <w:pStyle w:val="GvdeMetni"/>
        <w:spacing w:before="1"/>
        <w:ind w:left="0"/>
        <w:rPr>
          <w:b/>
        </w:rPr>
      </w:pPr>
    </w:p>
    <w:p w14:paraId="33B406A3" w14:textId="77777777" w:rsidR="00BE385F" w:rsidRDefault="00473AB3">
      <w:pPr>
        <w:pStyle w:val="ListeParagraf"/>
        <w:numPr>
          <w:ilvl w:val="1"/>
          <w:numId w:val="1"/>
        </w:numPr>
        <w:tabs>
          <w:tab w:val="left" w:pos="837"/>
        </w:tabs>
        <w:rPr>
          <w:b/>
        </w:rPr>
      </w:pPr>
      <w:r>
        <w:rPr>
          <w:b/>
        </w:rPr>
        <w:t>KAMERA İLE İZLEME</w:t>
      </w:r>
      <w:r>
        <w:rPr>
          <w:b/>
          <w:spacing w:val="-5"/>
        </w:rPr>
        <w:t xml:space="preserve"> </w:t>
      </w:r>
      <w:r>
        <w:rPr>
          <w:b/>
        </w:rPr>
        <w:t>GERÇEKLEŞTİRİLMESİ</w:t>
      </w:r>
    </w:p>
    <w:p w14:paraId="1C6F67A5" w14:textId="5A57C861" w:rsidR="00BE385F" w:rsidRDefault="00123318">
      <w:pPr>
        <w:pStyle w:val="GvdeMetni"/>
        <w:ind w:left="478" w:right="263"/>
        <w:jc w:val="both"/>
      </w:pPr>
      <w:r>
        <w:t>ENEKO HAVALANDIRMA VE ISI EKONOMİSİ SİSTEM TEKNOLOJİLERİ MAKİNE SAN. VE TİC. A.Ş</w:t>
      </w:r>
      <w:r w:rsidR="00A32365">
        <w:t xml:space="preserve"> </w:t>
      </w:r>
      <w:r w:rsidR="00473AB3">
        <w:t>Genel M</w:t>
      </w:r>
      <w:r w:rsidR="008901A8">
        <w:t xml:space="preserve">erkez </w:t>
      </w:r>
      <w:r w:rsidR="00473AB3">
        <w:t xml:space="preserve">ve </w:t>
      </w:r>
      <w:r w:rsidR="003B3500">
        <w:t>Bayileri</w:t>
      </w:r>
      <w:r w:rsidR="008901A8">
        <w:t xml:space="preserve">n </w:t>
      </w:r>
      <w:r w:rsidR="00473AB3">
        <w:t>bulunduğu bina içlerinde kamera ile izleme gerçekleştirilmekte</w:t>
      </w:r>
      <w:r w:rsidR="008901A8">
        <w:t>dir.</w:t>
      </w:r>
    </w:p>
    <w:p w14:paraId="78E7E2E7" w14:textId="77777777" w:rsidR="00BE385F" w:rsidRDefault="00BE385F">
      <w:pPr>
        <w:pStyle w:val="GvdeMetni"/>
        <w:spacing w:before="1"/>
        <w:ind w:left="0"/>
      </w:pPr>
    </w:p>
    <w:p w14:paraId="72F8C06F" w14:textId="7DD806F0" w:rsidR="00BE385F" w:rsidRDefault="00473AB3">
      <w:pPr>
        <w:pStyle w:val="GvdeMetni"/>
        <w:ind w:left="478" w:right="263"/>
        <w:jc w:val="both"/>
      </w:pPr>
      <w:r>
        <w:t>KVK</w:t>
      </w:r>
      <w:r w:rsidR="00707985">
        <w:t>K</w:t>
      </w:r>
      <w:r>
        <w:t xml:space="preserve"> Kanunu’nda yer alan düzenlemeler doğrultusunda, </w:t>
      </w:r>
      <w:r w:rsidR="00123318">
        <w:t>ENEKO HAVALANDIRMA VE ISI EKONOMİSİ SİSTEM TEKNOLOJİLERİ MAKİNE SAN. VE TİC. A.Ş</w:t>
      </w:r>
      <w:r w:rsidR="00A32365">
        <w:t xml:space="preserve"> </w:t>
      </w:r>
      <w:r>
        <w:t xml:space="preserve">tarafından kamera ile izleme faaliyetine  </w:t>
      </w:r>
      <w:r w:rsidR="003B3500">
        <w:t>ilişkin olarak</w:t>
      </w:r>
      <w:r>
        <w:t xml:space="preserve"> kamera ile izlemenin yapıldığı alanların girişlerine söz konusu faaliyetlere ilişkin bildirim yazısı asılmakta ve internet sitemizde işbu Politika ile gereken bilgilendirme yapılmaktadır.</w:t>
      </w:r>
    </w:p>
    <w:p w14:paraId="4BFB60BA" w14:textId="77777777" w:rsidR="00BE385F" w:rsidRDefault="00BE385F">
      <w:pPr>
        <w:pStyle w:val="GvdeMetni"/>
        <w:spacing w:before="11"/>
        <w:ind w:left="0"/>
        <w:rPr>
          <w:sz w:val="21"/>
        </w:rPr>
      </w:pPr>
    </w:p>
    <w:p w14:paraId="05BAA9E6" w14:textId="3E0FC421" w:rsidR="00BE385F" w:rsidRDefault="00473AB3">
      <w:pPr>
        <w:pStyle w:val="GvdeMetni"/>
        <w:ind w:left="478" w:right="264"/>
        <w:jc w:val="both"/>
      </w:pPr>
      <w:r>
        <w:t xml:space="preserve">Kişinin mahremiyetine müdahale sonucunu doğurabilecek alanlarda izleme söz konusu olmamaktadır.  </w:t>
      </w:r>
      <w:r w:rsidR="003B3500">
        <w:t>G</w:t>
      </w:r>
      <w:r>
        <w:t>üvenlik kamerası kayıtlarına yalnızca sınırlı sayıda Şirket çalışanı ve ihtiyaç duyulması halinde tedarikçi konumunda bulunan güvenlik şirketi çalışanları erişebilmektedir. Kayıtlara erişimi olan söz konusu kişiler imzaladıkları gizlilik taahhütnamesi ile eriştiği verilerin gizliliğini koruyacağını beyan etmektedir.</w:t>
      </w:r>
    </w:p>
    <w:p w14:paraId="6514865D" w14:textId="77777777" w:rsidR="00BE385F" w:rsidRDefault="00BE385F">
      <w:pPr>
        <w:pStyle w:val="GvdeMetni"/>
        <w:spacing w:before="2"/>
        <w:ind w:left="0"/>
      </w:pPr>
    </w:p>
    <w:p w14:paraId="5F738542" w14:textId="77777777" w:rsidR="00BE385F" w:rsidRDefault="00473AB3">
      <w:pPr>
        <w:pStyle w:val="Balk1"/>
        <w:numPr>
          <w:ilvl w:val="1"/>
          <w:numId w:val="1"/>
        </w:numPr>
        <w:tabs>
          <w:tab w:val="left" w:pos="837"/>
        </w:tabs>
      </w:pPr>
      <w:r>
        <w:t>ŞİRKETİ ZİYARET EDEN MÜŞTERİ GİRİŞ –</w:t>
      </w:r>
      <w:r>
        <w:rPr>
          <w:spacing w:val="-3"/>
        </w:rPr>
        <w:t xml:space="preserve"> </w:t>
      </w:r>
      <w:r>
        <w:t>ÇIKIŞLARI</w:t>
      </w:r>
    </w:p>
    <w:p w14:paraId="6DCC2F42" w14:textId="235779F5" w:rsidR="00BE385F" w:rsidRDefault="00123318">
      <w:pPr>
        <w:pStyle w:val="GvdeMetni"/>
        <w:ind w:left="478" w:right="266"/>
        <w:jc w:val="both"/>
      </w:pPr>
      <w:r>
        <w:t>ENEKO HAVALANDIRMA VE ISI EKONOMİSİ SİSTEM TEKNOLOJİLERİ MAKİNE SAN. VE TİC. A.Ş</w:t>
      </w:r>
      <w:r w:rsidR="00A32365">
        <w:t xml:space="preserve"> </w:t>
      </w:r>
      <w:r w:rsidR="00742714">
        <w:t>’yı</w:t>
      </w:r>
      <w:r w:rsidR="00473AB3">
        <w:t xml:space="preserve"> ziyaret eden misafirlerimizin giriş çıkışlarının takibine yönelik kişisel veri işleme faaliyeti gerçekleştirilmektedir. </w:t>
      </w:r>
      <w:r>
        <w:t>ENEKO HAVALANDIRMA VE ISI EKONOMİSİ SİSTEM TEKNOLOJİLERİ MAKİNE SAN. VE TİC. A.Ş</w:t>
      </w:r>
      <w:r w:rsidR="00A32365">
        <w:t xml:space="preserve"> </w:t>
      </w:r>
      <w:r w:rsidR="00742714">
        <w:t>’ya</w:t>
      </w:r>
      <w:r w:rsidR="00473AB3">
        <w:t xml:space="preserve"> gelen kişile</w:t>
      </w:r>
      <w:r w:rsidR="00BF5B5C">
        <w:t>rin kimlik</w:t>
      </w:r>
      <w:r w:rsidR="00473AB3">
        <w:t xml:space="preserve"> bilgileri yalnızca giriş çıkışlarının takibinin yapılması amacıyla işlenmekte ve ilgili kişisel veriler  elektronik ortamda kayıt sistemine kaydedilmektedir.</w:t>
      </w:r>
    </w:p>
    <w:p w14:paraId="4D3DE199" w14:textId="77777777" w:rsidR="00BE385F" w:rsidRDefault="00BE385F">
      <w:pPr>
        <w:pStyle w:val="GvdeMetni"/>
        <w:spacing w:before="11"/>
        <w:ind w:left="0"/>
        <w:rPr>
          <w:sz w:val="21"/>
        </w:rPr>
      </w:pPr>
    </w:p>
    <w:p w14:paraId="5A0496B4" w14:textId="77777777" w:rsidR="00BE385F" w:rsidRDefault="00473AB3">
      <w:pPr>
        <w:pStyle w:val="Balk1"/>
        <w:numPr>
          <w:ilvl w:val="1"/>
          <w:numId w:val="1"/>
        </w:numPr>
        <w:tabs>
          <w:tab w:val="left" w:pos="837"/>
        </w:tabs>
      </w:pPr>
      <w:bookmarkStart w:id="18" w:name="_TOC_250000"/>
      <w:r>
        <w:t>İNTERNET SİTESİ</w:t>
      </w:r>
      <w:r>
        <w:rPr>
          <w:spacing w:val="1"/>
        </w:rPr>
        <w:t xml:space="preserve"> </w:t>
      </w:r>
      <w:bookmarkEnd w:id="18"/>
      <w:r>
        <w:t>ZİYARETÇİLERİ</w:t>
      </w:r>
    </w:p>
    <w:p w14:paraId="7D165559" w14:textId="70277CF1" w:rsidR="00BE385F" w:rsidRDefault="00123318">
      <w:pPr>
        <w:pStyle w:val="GvdeMetni"/>
        <w:spacing w:before="1"/>
        <w:ind w:left="478" w:right="263"/>
        <w:jc w:val="both"/>
      </w:pPr>
      <w:r>
        <w:t>ENEKO HAVALANDIRMA VE ISI EKONOMİSİ SİSTEM TEKNOLOJİLERİ MAKİNE SAN. VE TİC. A.Ş</w:t>
      </w:r>
      <w:r w:rsidR="00A32365">
        <w:t xml:space="preserve"> </w:t>
      </w:r>
      <w:r w:rsidR="00742714">
        <w:t>’ya</w:t>
      </w:r>
      <w:r w:rsidR="00473AB3">
        <w:t xml:space="preserve"> ait internet sitesini ziyaret eden kişilerin site içerisindeki internet hareketleri, kendilerine özelleştirilmiş içerikler gösterilebilmesi ve çevrimiçi reklamcılık faaliyetlerinde bulunulabilmesi için (teknik vasıtalar ile örneğin cookie) kaydedilmektedir.</w:t>
      </w:r>
    </w:p>
    <w:sectPr w:rsidR="00BE385F">
      <w:pgSz w:w="11910" w:h="16850"/>
      <w:pgMar w:top="1080" w:right="580" w:bottom="1180" w:left="1300" w:header="592"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BDFE" w14:textId="77777777" w:rsidR="002C29B4" w:rsidRDefault="002C29B4">
      <w:r>
        <w:separator/>
      </w:r>
    </w:p>
  </w:endnote>
  <w:endnote w:type="continuationSeparator" w:id="0">
    <w:p w14:paraId="7F574590" w14:textId="77777777" w:rsidR="002C29B4" w:rsidRDefault="002C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62A9" w14:textId="77777777" w:rsidR="00FB51D7" w:rsidRDefault="00FB51D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EA23" w14:textId="35DFF3FF" w:rsidR="00CF118D" w:rsidRPr="00473AB3" w:rsidRDefault="00CF118D" w:rsidP="00473AB3">
    <w:pPr>
      <w:pStyle w:val="AltBilgi"/>
      <w:tabs>
        <w:tab w:val="left" w:pos="450"/>
        <w:tab w:val="left" w:pos="5625"/>
      </w:tabs>
    </w:pPr>
    <w:r w:rsidRPr="00473AB3">
      <w:tab/>
    </w:r>
    <w:r w:rsidRPr="00473AB3">
      <w:tab/>
    </w:r>
    <w:r w:rsidRPr="00473AB3">
      <w:tab/>
    </w:r>
  </w:p>
  <w:p w14:paraId="18373ED2" w14:textId="77777777" w:rsidR="00CF118D" w:rsidRDefault="00CF118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D186" w14:textId="77777777" w:rsidR="00FB51D7" w:rsidRDefault="00FB51D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8DC7" w14:textId="77777777" w:rsidR="00CF118D" w:rsidRPr="006F0D9F" w:rsidRDefault="00CF118D" w:rsidP="006F0D9F">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6ACC" w14:textId="77777777" w:rsidR="00CF118D" w:rsidRPr="006F0D9F" w:rsidRDefault="00CF118D" w:rsidP="006F0D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CECF" w14:textId="77777777" w:rsidR="002C29B4" w:rsidRDefault="002C29B4">
      <w:r>
        <w:separator/>
      </w:r>
    </w:p>
  </w:footnote>
  <w:footnote w:type="continuationSeparator" w:id="0">
    <w:p w14:paraId="3514B3E0" w14:textId="77777777" w:rsidR="002C29B4" w:rsidRDefault="002C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DDBD" w14:textId="77777777" w:rsidR="00FB51D7" w:rsidRDefault="00FB51D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59CD" w14:textId="77777777" w:rsidR="00FB51D7" w:rsidRDefault="00FB51D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A22C" w14:textId="77777777" w:rsidR="00FB51D7" w:rsidRDefault="00FB51D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4F52" w14:textId="77777777" w:rsidR="00CF118D" w:rsidRPr="006F0D9F" w:rsidRDefault="00CF118D" w:rsidP="006F0D9F">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9D6E" w14:textId="77777777" w:rsidR="00CF118D" w:rsidRPr="006F0D9F" w:rsidRDefault="00CF118D" w:rsidP="006F0D9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6CDA"/>
    <w:multiLevelType w:val="hybridMultilevel"/>
    <w:tmpl w:val="7E005CE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B10FF3"/>
    <w:multiLevelType w:val="multilevel"/>
    <w:tmpl w:val="872C188E"/>
    <w:lvl w:ilvl="0">
      <w:start w:val="9"/>
      <w:numFmt w:val="decimal"/>
      <w:lvlText w:val="%1"/>
      <w:lvlJc w:val="left"/>
      <w:pPr>
        <w:ind w:left="685" w:hanging="425"/>
      </w:pPr>
      <w:rPr>
        <w:rFonts w:hint="default"/>
        <w:lang w:val="tr-TR" w:eastAsia="tr-TR" w:bidi="tr-TR"/>
      </w:rPr>
    </w:lvl>
    <w:lvl w:ilvl="1">
      <w:start w:val="1"/>
      <w:numFmt w:val="decimal"/>
      <w:lvlText w:val="%1.%2."/>
      <w:lvlJc w:val="left"/>
      <w:pPr>
        <w:ind w:left="685" w:hanging="425"/>
      </w:pPr>
      <w:rPr>
        <w:rFonts w:ascii="Calibri" w:eastAsia="Calibri" w:hAnsi="Calibri" w:cs="Calibri" w:hint="default"/>
        <w:b/>
        <w:bCs/>
        <w:spacing w:val="-2"/>
        <w:w w:val="100"/>
        <w:sz w:val="22"/>
        <w:szCs w:val="22"/>
        <w:lang w:val="tr-TR" w:eastAsia="tr-TR" w:bidi="tr-TR"/>
      </w:rPr>
    </w:lvl>
    <w:lvl w:ilvl="2">
      <w:start w:val="1"/>
      <w:numFmt w:val="decimal"/>
      <w:lvlText w:val="%1.%2.%3."/>
      <w:lvlJc w:val="left"/>
      <w:pPr>
        <w:ind w:left="685" w:hanging="567"/>
      </w:pPr>
      <w:rPr>
        <w:rFonts w:ascii="Calibri" w:eastAsia="Calibri" w:hAnsi="Calibri" w:cs="Calibri" w:hint="default"/>
        <w:b/>
        <w:bCs/>
        <w:spacing w:val="-2"/>
        <w:w w:val="100"/>
        <w:sz w:val="22"/>
        <w:szCs w:val="22"/>
        <w:lang w:val="tr-TR" w:eastAsia="tr-TR" w:bidi="tr-TR"/>
      </w:rPr>
    </w:lvl>
    <w:lvl w:ilvl="3">
      <w:numFmt w:val="bullet"/>
      <w:lvlText w:val="•"/>
      <w:lvlJc w:val="left"/>
      <w:pPr>
        <w:ind w:left="3483" w:hanging="567"/>
      </w:pPr>
      <w:rPr>
        <w:rFonts w:hint="default"/>
        <w:lang w:val="tr-TR" w:eastAsia="tr-TR" w:bidi="tr-TR"/>
      </w:rPr>
    </w:lvl>
    <w:lvl w:ilvl="4">
      <w:numFmt w:val="bullet"/>
      <w:lvlText w:val="•"/>
      <w:lvlJc w:val="left"/>
      <w:pPr>
        <w:ind w:left="4418" w:hanging="567"/>
      </w:pPr>
      <w:rPr>
        <w:rFonts w:hint="default"/>
        <w:lang w:val="tr-TR" w:eastAsia="tr-TR" w:bidi="tr-TR"/>
      </w:rPr>
    </w:lvl>
    <w:lvl w:ilvl="5">
      <w:numFmt w:val="bullet"/>
      <w:lvlText w:val="•"/>
      <w:lvlJc w:val="left"/>
      <w:pPr>
        <w:ind w:left="5353" w:hanging="567"/>
      </w:pPr>
      <w:rPr>
        <w:rFonts w:hint="default"/>
        <w:lang w:val="tr-TR" w:eastAsia="tr-TR" w:bidi="tr-TR"/>
      </w:rPr>
    </w:lvl>
    <w:lvl w:ilvl="6">
      <w:numFmt w:val="bullet"/>
      <w:lvlText w:val="•"/>
      <w:lvlJc w:val="left"/>
      <w:pPr>
        <w:ind w:left="6287" w:hanging="567"/>
      </w:pPr>
      <w:rPr>
        <w:rFonts w:hint="default"/>
        <w:lang w:val="tr-TR" w:eastAsia="tr-TR" w:bidi="tr-TR"/>
      </w:rPr>
    </w:lvl>
    <w:lvl w:ilvl="7">
      <w:numFmt w:val="bullet"/>
      <w:lvlText w:val="•"/>
      <w:lvlJc w:val="left"/>
      <w:pPr>
        <w:ind w:left="7222" w:hanging="567"/>
      </w:pPr>
      <w:rPr>
        <w:rFonts w:hint="default"/>
        <w:lang w:val="tr-TR" w:eastAsia="tr-TR" w:bidi="tr-TR"/>
      </w:rPr>
    </w:lvl>
    <w:lvl w:ilvl="8">
      <w:numFmt w:val="bullet"/>
      <w:lvlText w:val="•"/>
      <w:lvlJc w:val="left"/>
      <w:pPr>
        <w:ind w:left="8157" w:hanging="567"/>
      </w:pPr>
      <w:rPr>
        <w:rFonts w:hint="default"/>
        <w:lang w:val="tr-TR" w:eastAsia="tr-TR" w:bidi="tr-TR"/>
      </w:rPr>
    </w:lvl>
  </w:abstractNum>
  <w:abstractNum w:abstractNumId="2" w15:restartNumberingAfterBreak="0">
    <w:nsid w:val="0E630C8F"/>
    <w:multiLevelType w:val="hybridMultilevel"/>
    <w:tmpl w:val="F01863F8"/>
    <w:lvl w:ilvl="0" w:tplc="041F0009">
      <w:start w:val="1"/>
      <w:numFmt w:val="bullet"/>
      <w:lvlText w:val=""/>
      <w:lvlJc w:val="left"/>
      <w:pPr>
        <w:ind w:left="1198" w:hanging="360"/>
      </w:pPr>
      <w:rPr>
        <w:rFonts w:ascii="Wingdings" w:hAnsi="Wingdings"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3" w15:restartNumberingAfterBreak="0">
    <w:nsid w:val="13391D94"/>
    <w:multiLevelType w:val="multilevel"/>
    <w:tmpl w:val="48C882AA"/>
    <w:lvl w:ilvl="0">
      <w:start w:val="8"/>
      <w:numFmt w:val="decimal"/>
      <w:lvlText w:val="%1"/>
      <w:lvlJc w:val="left"/>
      <w:pPr>
        <w:ind w:left="685" w:hanging="425"/>
      </w:pPr>
      <w:rPr>
        <w:rFonts w:hint="default"/>
        <w:lang w:val="tr-TR" w:eastAsia="tr-TR" w:bidi="tr-TR"/>
      </w:rPr>
    </w:lvl>
    <w:lvl w:ilvl="1">
      <w:start w:val="1"/>
      <w:numFmt w:val="decimal"/>
      <w:lvlText w:val="%1.%2."/>
      <w:lvlJc w:val="left"/>
      <w:pPr>
        <w:ind w:left="685" w:hanging="425"/>
      </w:pPr>
      <w:rPr>
        <w:rFonts w:ascii="Calibri" w:eastAsia="Calibri" w:hAnsi="Calibri" w:cs="Calibri" w:hint="default"/>
        <w:b/>
        <w:bCs/>
        <w:spacing w:val="-2"/>
        <w:w w:val="100"/>
        <w:sz w:val="22"/>
        <w:szCs w:val="22"/>
        <w:lang w:val="tr-TR" w:eastAsia="tr-TR" w:bidi="tr-TR"/>
      </w:rPr>
    </w:lvl>
    <w:lvl w:ilvl="2">
      <w:numFmt w:val="bullet"/>
      <w:lvlText w:val="-"/>
      <w:lvlJc w:val="left"/>
      <w:pPr>
        <w:ind w:left="838" w:hanging="360"/>
      </w:pPr>
      <w:rPr>
        <w:rFonts w:ascii="Calibri" w:eastAsia="Calibri" w:hAnsi="Calibri" w:cs="Calibri" w:hint="default"/>
        <w:w w:val="100"/>
        <w:sz w:val="22"/>
        <w:szCs w:val="22"/>
        <w:lang w:val="tr-TR" w:eastAsia="tr-TR" w:bidi="tr-TR"/>
      </w:rPr>
    </w:lvl>
    <w:lvl w:ilvl="3">
      <w:numFmt w:val="bullet"/>
      <w:lvlText w:val="•"/>
      <w:lvlJc w:val="left"/>
      <w:pPr>
        <w:ind w:left="2881" w:hanging="360"/>
      </w:pPr>
      <w:rPr>
        <w:rFonts w:hint="default"/>
        <w:lang w:val="tr-TR" w:eastAsia="tr-TR" w:bidi="tr-TR"/>
      </w:rPr>
    </w:lvl>
    <w:lvl w:ilvl="4">
      <w:numFmt w:val="bullet"/>
      <w:lvlText w:val="•"/>
      <w:lvlJc w:val="left"/>
      <w:pPr>
        <w:ind w:left="3902" w:hanging="360"/>
      </w:pPr>
      <w:rPr>
        <w:rFonts w:hint="default"/>
        <w:lang w:val="tr-TR" w:eastAsia="tr-TR" w:bidi="tr-TR"/>
      </w:rPr>
    </w:lvl>
    <w:lvl w:ilvl="5">
      <w:numFmt w:val="bullet"/>
      <w:lvlText w:val="•"/>
      <w:lvlJc w:val="left"/>
      <w:pPr>
        <w:ind w:left="4922" w:hanging="360"/>
      </w:pPr>
      <w:rPr>
        <w:rFonts w:hint="default"/>
        <w:lang w:val="tr-TR" w:eastAsia="tr-TR" w:bidi="tr-TR"/>
      </w:rPr>
    </w:lvl>
    <w:lvl w:ilvl="6">
      <w:numFmt w:val="bullet"/>
      <w:lvlText w:val="•"/>
      <w:lvlJc w:val="left"/>
      <w:pPr>
        <w:ind w:left="5943" w:hanging="360"/>
      </w:pPr>
      <w:rPr>
        <w:rFonts w:hint="default"/>
        <w:lang w:val="tr-TR" w:eastAsia="tr-TR" w:bidi="tr-TR"/>
      </w:rPr>
    </w:lvl>
    <w:lvl w:ilvl="7">
      <w:numFmt w:val="bullet"/>
      <w:lvlText w:val="•"/>
      <w:lvlJc w:val="left"/>
      <w:pPr>
        <w:ind w:left="6964" w:hanging="360"/>
      </w:pPr>
      <w:rPr>
        <w:rFonts w:hint="default"/>
        <w:lang w:val="tr-TR" w:eastAsia="tr-TR" w:bidi="tr-TR"/>
      </w:rPr>
    </w:lvl>
    <w:lvl w:ilvl="8">
      <w:numFmt w:val="bullet"/>
      <w:lvlText w:val="•"/>
      <w:lvlJc w:val="left"/>
      <w:pPr>
        <w:ind w:left="7984" w:hanging="360"/>
      </w:pPr>
      <w:rPr>
        <w:rFonts w:hint="default"/>
        <w:lang w:val="tr-TR" w:eastAsia="tr-TR" w:bidi="tr-TR"/>
      </w:rPr>
    </w:lvl>
  </w:abstractNum>
  <w:abstractNum w:abstractNumId="4" w15:restartNumberingAfterBreak="0">
    <w:nsid w:val="1A887B4A"/>
    <w:multiLevelType w:val="hybridMultilevel"/>
    <w:tmpl w:val="4734E65C"/>
    <w:lvl w:ilvl="0" w:tplc="041F0009">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5" w15:restartNumberingAfterBreak="0">
    <w:nsid w:val="1B5A03BF"/>
    <w:multiLevelType w:val="hybridMultilevel"/>
    <w:tmpl w:val="DA9E845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380C6C"/>
    <w:multiLevelType w:val="multilevel"/>
    <w:tmpl w:val="26AA930E"/>
    <w:lvl w:ilvl="0">
      <w:start w:val="12"/>
      <w:numFmt w:val="decimal"/>
      <w:lvlText w:val="%1"/>
      <w:lvlJc w:val="left"/>
      <w:pPr>
        <w:ind w:left="836" w:hanging="576"/>
      </w:pPr>
      <w:rPr>
        <w:rFonts w:hint="default"/>
        <w:lang w:val="tr-TR" w:eastAsia="tr-TR" w:bidi="tr-TR"/>
      </w:rPr>
    </w:lvl>
    <w:lvl w:ilvl="1">
      <w:start w:val="1"/>
      <w:numFmt w:val="decimal"/>
      <w:lvlText w:val="%1.%2."/>
      <w:lvlJc w:val="left"/>
      <w:pPr>
        <w:ind w:left="836" w:hanging="576"/>
      </w:pPr>
      <w:rPr>
        <w:rFonts w:ascii="Calibri" w:eastAsia="Calibri" w:hAnsi="Calibri" w:cs="Calibri" w:hint="default"/>
        <w:b/>
        <w:bCs/>
        <w:spacing w:val="-2"/>
        <w:w w:val="100"/>
        <w:sz w:val="22"/>
        <w:szCs w:val="22"/>
        <w:lang w:val="tr-TR" w:eastAsia="tr-TR" w:bidi="tr-TR"/>
      </w:rPr>
    </w:lvl>
    <w:lvl w:ilvl="2">
      <w:numFmt w:val="bullet"/>
      <w:lvlText w:val="-"/>
      <w:lvlJc w:val="left"/>
      <w:pPr>
        <w:ind w:left="838" w:hanging="411"/>
      </w:pPr>
      <w:rPr>
        <w:rFonts w:ascii="Calibri" w:eastAsia="Calibri" w:hAnsi="Calibri" w:cs="Calibri" w:hint="default"/>
        <w:w w:val="100"/>
        <w:sz w:val="22"/>
        <w:szCs w:val="22"/>
        <w:lang w:val="tr-TR" w:eastAsia="tr-TR" w:bidi="tr-TR"/>
      </w:rPr>
    </w:lvl>
    <w:lvl w:ilvl="3">
      <w:numFmt w:val="bullet"/>
      <w:lvlText w:val="•"/>
      <w:lvlJc w:val="left"/>
      <w:pPr>
        <w:ind w:left="3595" w:hanging="411"/>
      </w:pPr>
      <w:rPr>
        <w:rFonts w:hint="default"/>
        <w:lang w:val="tr-TR" w:eastAsia="tr-TR" w:bidi="tr-TR"/>
      </w:rPr>
    </w:lvl>
    <w:lvl w:ilvl="4">
      <w:numFmt w:val="bullet"/>
      <w:lvlText w:val="•"/>
      <w:lvlJc w:val="left"/>
      <w:pPr>
        <w:ind w:left="4514" w:hanging="411"/>
      </w:pPr>
      <w:rPr>
        <w:rFonts w:hint="default"/>
        <w:lang w:val="tr-TR" w:eastAsia="tr-TR" w:bidi="tr-TR"/>
      </w:rPr>
    </w:lvl>
    <w:lvl w:ilvl="5">
      <w:numFmt w:val="bullet"/>
      <w:lvlText w:val="•"/>
      <w:lvlJc w:val="left"/>
      <w:pPr>
        <w:ind w:left="5433" w:hanging="411"/>
      </w:pPr>
      <w:rPr>
        <w:rFonts w:hint="default"/>
        <w:lang w:val="tr-TR" w:eastAsia="tr-TR" w:bidi="tr-TR"/>
      </w:rPr>
    </w:lvl>
    <w:lvl w:ilvl="6">
      <w:numFmt w:val="bullet"/>
      <w:lvlText w:val="•"/>
      <w:lvlJc w:val="left"/>
      <w:pPr>
        <w:ind w:left="6351" w:hanging="411"/>
      </w:pPr>
      <w:rPr>
        <w:rFonts w:hint="default"/>
        <w:lang w:val="tr-TR" w:eastAsia="tr-TR" w:bidi="tr-TR"/>
      </w:rPr>
    </w:lvl>
    <w:lvl w:ilvl="7">
      <w:numFmt w:val="bullet"/>
      <w:lvlText w:val="•"/>
      <w:lvlJc w:val="left"/>
      <w:pPr>
        <w:ind w:left="7270" w:hanging="411"/>
      </w:pPr>
      <w:rPr>
        <w:rFonts w:hint="default"/>
        <w:lang w:val="tr-TR" w:eastAsia="tr-TR" w:bidi="tr-TR"/>
      </w:rPr>
    </w:lvl>
    <w:lvl w:ilvl="8">
      <w:numFmt w:val="bullet"/>
      <w:lvlText w:val="•"/>
      <w:lvlJc w:val="left"/>
      <w:pPr>
        <w:ind w:left="8189" w:hanging="411"/>
      </w:pPr>
      <w:rPr>
        <w:rFonts w:hint="default"/>
        <w:lang w:val="tr-TR" w:eastAsia="tr-TR" w:bidi="tr-TR"/>
      </w:rPr>
    </w:lvl>
  </w:abstractNum>
  <w:abstractNum w:abstractNumId="7" w15:restartNumberingAfterBreak="0">
    <w:nsid w:val="244779B1"/>
    <w:multiLevelType w:val="hybridMultilevel"/>
    <w:tmpl w:val="87622E0A"/>
    <w:lvl w:ilvl="0" w:tplc="041F0009">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8" w15:restartNumberingAfterBreak="0">
    <w:nsid w:val="259B7570"/>
    <w:multiLevelType w:val="hybridMultilevel"/>
    <w:tmpl w:val="5A306916"/>
    <w:lvl w:ilvl="0" w:tplc="041F0009">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9" w15:restartNumberingAfterBreak="0">
    <w:nsid w:val="2A0B277D"/>
    <w:multiLevelType w:val="hybridMultilevel"/>
    <w:tmpl w:val="3306B430"/>
    <w:lvl w:ilvl="0" w:tplc="041F0009">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0" w15:restartNumberingAfterBreak="0">
    <w:nsid w:val="2A6B75D8"/>
    <w:multiLevelType w:val="multilevel"/>
    <w:tmpl w:val="002E2A02"/>
    <w:lvl w:ilvl="0">
      <w:start w:val="13"/>
      <w:numFmt w:val="decimal"/>
      <w:lvlText w:val="%1"/>
      <w:lvlJc w:val="left"/>
      <w:pPr>
        <w:ind w:left="836" w:hanging="576"/>
      </w:pPr>
      <w:rPr>
        <w:rFonts w:hint="default"/>
        <w:lang w:val="tr-TR" w:eastAsia="tr-TR" w:bidi="tr-TR"/>
      </w:rPr>
    </w:lvl>
    <w:lvl w:ilvl="1">
      <w:start w:val="1"/>
      <w:numFmt w:val="decimal"/>
      <w:lvlText w:val="%1.%2."/>
      <w:lvlJc w:val="left"/>
      <w:pPr>
        <w:ind w:left="836" w:hanging="576"/>
      </w:pPr>
      <w:rPr>
        <w:rFonts w:ascii="Calibri" w:eastAsia="Calibri" w:hAnsi="Calibri" w:cs="Calibri" w:hint="default"/>
        <w:b/>
        <w:bCs/>
        <w:spacing w:val="-2"/>
        <w:w w:val="100"/>
        <w:sz w:val="22"/>
        <w:szCs w:val="22"/>
        <w:lang w:val="tr-TR" w:eastAsia="tr-TR" w:bidi="tr-TR"/>
      </w:rPr>
    </w:lvl>
    <w:lvl w:ilvl="2">
      <w:numFmt w:val="bullet"/>
      <w:lvlText w:val="•"/>
      <w:lvlJc w:val="left"/>
      <w:pPr>
        <w:ind w:left="2677" w:hanging="576"/>
      </w:pPr>
      <w:rPr>
        <w:rFonts w:hint="default"/>
        <w:lang w:val="tr-TR" w:eastAsia="tr-TR" w:bidi="tr-TR"/>
      </w:rPr>
    </w:lvl>
    <w:lvl w:ilvl="3">
      <w:numFmt w:val="bullet"/>
      <w:lvlText w:val="•"/>
      <w:lvlJc w:val="left"/>
      <w:pPr>
        <w:ind w:left="3595" w:hanging="576"/>
      </w:pPr>
      <w:rPr>
        <w:rFonts w:hint="default"/>
        <w:lang w:val="tr-TR" w:eastAsia="tr-TR" w:bidi="tr-TR"/>
      </w:rPr>
    </w:lvl>
    <w:lvl w:ilvl="4">
      <w:numFmt w:val="bullet"/>
      <w:lvlText w:val="•"/>
      <w:lvlJc w:val="left"/>
      <w:pPr>
        <w:ind w:left="4514" w:hanging="576"/>
      </w:pPr>
      <w:rPr>
        <w:rFonts w:hint="default"/>
        <w:lang w:val="tr-TR" w:eastAsia="tr-TR" w:bidi="tr-TR"/>
      </w:rPr>
    </w:lvl>
    <w:lvl w:ilvl="5">
      <w:numFmt w:val="bullet"/>
      <w:lvlText w:val="•"/>
      <w:lvlJc w:val="left"/>
      <w:pPr>
        <w:ind w:left="5433" w:hanging="576"/>
      </w:pPr>
      <w:rPr>
        <w:rFonts w:hint="default"/>
        <w:lang w:val="tr-TR" w:eastAsia="tr-TR" w:bidi="tr-TR"/>
      </w:rPr>
    </w:lvl>
    <w:lvl w:ilvl="6">
      <w:numFmt w:val="bullet"/>
      <w:lvlText w:val="•"/>
      <w:lvlJc w:val="left"/>
      <w:pPr>
        <w:ind w:left="6351" w:hanging="576"/>
      </w:pPr>
      <w:rPr>
        <w:rFonts w:hint="default"/>
        <w:lang w:val="tr-TR" w:eastAsia="tr-TR" w:bidi="tr-TR"/>
      </w:rPr>
    </w:lvl>
    <w:lvl w:ilvl="7">
      <w:numFmt w:val="bullet"/>
      <w:lvlText w:val="•"/>
      <w:lvlJc w:val="left"/>
      <w:pPr>
        <w:ind w:left="7270" w:hanging="576"/>
      </w:pPr>
      <w:rPr>
        <w:rFonts w:hint="default"/>
        <w:lang w:val="tr-TR" w:eastAsia="tr-TR" w:bidi="tr-TR"/>
      </w:rPr>
    </w:lvl>
    <w:lvl w:ilvl="8">
      <w:numFmt w:val="bullet"/>
      <w:lvlText w:val="•"/>
      <w:lvlJc w:val="left"/>
      <w:pPr>
        <w:ind w:left="8189" w:hanging="576"/>
      </w:pPr>
      <w:rPr>
        <w:rFonts w:hint="default"/>
        <w:lang w:val="tr-TR" w:eastAsia="tr-TR" w:bidi="tr-TR"/>
      </w:rPr>
    </w:lvl>
  </w:abstractNum>
  <w:abstractNum w:abstractNumId="11" w15:restartNumberingAfterBreak="0">
    <w:nsid w:val="2B5F1A7B"/>
    <w:multiLevelType w:val="hybridMultilevel"/>
    <w:tmpl w:val="464C460C"/>
    <w:lvl w:ilvl="0" w:tplc="041F0009">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2" w15:restartNumberingAfterBreak="0">
    <w:nsid w:val="2B604F25"/>
    <w:multiLevelType w:val="hybridMultilevel"/>
    <w:tmpl w:val="02B2B3B2"/>
    <w:lvl w:ilvl="0" w:tplc="24961A64">
      <w:numFmt w:val="bullet"/>
      <w:lvlText w:val="-"/>
      <w:lvlJc w:val="left"/>
      <w:pPr>
        <w:ind w:left="838" w:hanging="360"/>
      </w:pPr>
      <w:rPr>
        <w:rFonts w:ascii="Calibri" w:eastAsia="Calibri" w:hAnsi="Calibri" w:cs="Calibri" w:hint="default"/>
        <w:w w:val="100"/>
        <w:sz w:val="22"/>
        <w:szCs w:val="22"/>
        <w:lang w:val="tr-TR" w:eastAsia="tr-TR" w:bidi="tr-TR"/>
      </w:rPr>
    </w:lvl>
    <w:lvl w:ilvl="1" w:tplc="C7A0D68C">
      <w:numFmt w:val="bullet"/>
      <w:lvlText w:val="•"/>
      <w:lvlJc w:val="left"/>
      <w:pPr>
        <w:ind w:left="1758" w:hanging="360"/>
      </w:pPr>
      <w:rPr>
        <w:rFonts w:hint="default"/>
        <w:lang w:val="tr-TR" w:eastAsia="tr-TR" w:bidi="tr-TR"/>
      </w:rPr>
    </w:lvl>
    <w:lvl w:ilvl="2" w:tplc="7AEE96AA">
      <w:numFmt w:val="bullet"/>
      <w:lvlText w:val="•"/>
      <w:lvlJc w:val="left"/>
      <w:pPr>
        <w:ind w:left="2677" w:hanging="360"/>
      </w:pPr>
      <w:rPr>
        <w:rFonts w:hint="default"/>
        <w:lang w:val="tr-TR" w:eastAsia="tr-TR" w:bidi="tr-TR"/>
      </w:rPr>
    </w:lvl>
    <w:lvl w:ilvl="3" w:tplc="7EC01766">
      <w:numFmt w:val="bullet"/>
      <w:lvlText w:val="•"/>
      <w:lvlJc w:val="left"/>
      <w:pPr>
        <w:ind w:left="3595" w:hanging="360"/>
      </w:pPr>
      <w:rPr>
        <w:rFonts w:hint="default"/>
        <w:lang w:val="tr-TR" w:eastAsia="tr-TR" w:bidi="tr-TR"/>
      </w:rPr>
    </w:lvl>
    <w:lvl w:ilvl="4" w:tplc="1BF8677A">
      <w:numFmt w:val="bullet"/>
      <w:lvlText w:val="•"/>
      <w:lvlJc w:val="left"/>
      <w:pPr>
        <w:ind w:left="4514" w:hanging="360"/>
      </w:pPr>
      <w:rPr>
        <w:rFonts w:hint="default"/>
        <w:lang w:val="tr-TR" w:eastAsia="tr-TR" w:bidi="tr-TR"/>
      </w:rPr>
    </w:lvl>
    <w:lvl w:ilvl="5" w:tplc="0AF6F1EC">
      <w:numFmt w:val="bullet"/>
      <w:lvlText w:val="•"/>
      <w:lvlJc w:val="left"/>
      <w:pPr>
        <w:ind w:left="5433" w:hanging="360"/>
      </w:pPr>
      <w:rPr>
        <w:rFonts w:hint="default"/>
        <w:lang w:val="tr-TR" w:eastAsia="tr-TR" w:bidi="tr-TR"/>
      </w:rPr>
    </w:lvl>
    <w:lvl w:ilvl="6" w:tplc="7B5CDA9C">
      <w:numFmt w:val="bullet"/>
      <w:lvlText w:val="•"/>
      <w:lvlJc w:val="left"/>
      <w:pPr>
        <w:ind w:left="6351" w:hanging="360"/>
      </w:pPr>
      <w:rPr>
        <w:rFonts w:hint="default"/>
        <w:lang w:val="tr-TR" w:eastAsia="tr-TR" w:bidi="tr-TR"/>
      </w:rPr>
    </w:lvl>
    <w:lvl w:ilvl="7" w:tplc="0CEC2C4E">
      <w:numFmt w:val="bullet"/>
      <w:lvlText w:val="•"/>
      <w:lvlJc w:val="left"/>
      <w:pPr>
        <w:ind w:left="7270" w:hanging="360"/>
      </w:pPr>
      <w:rPr>
        <w:rFonts w:hint="default"/>
        <w:lang w:val="tr-TR" w:eastAsia="tr-TR" w:bidi="tr-TR"/>
      </w:rPr>
    </w:lvl>
    <w:lvl w:ilvl="8" w:tplc="0A689500">
      <w:numFmt w:val="bullet"/>
      <w:lvlText w:val="•"/>
      <w:lvlJc w:val="left"/>
      <w:pPr>
        <w:ind w:left="8189" w:hanging="360"/>
      </w:pPr>
      <w:rPr>
        <w:rFonts w:hint="default"/>
        <w:lang w:val="tr-TR" w:eastAsia="tr-TR" w:bidi="tr-TR"/>
      </w:rPr>
    </w:lvl>
  </w:abstractNum>
  <w:abstractNum w:abstractNumId="13" w15:restartNumberingAfterBreak="0">
    <w:nsid w:val="2DD04AB6"/>
    <w:multiLevelType w:val="hybridMultilevel"/>
    <w:tmpl w:val="C9A2CA4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BD4D4D"/>
    <w:multiLevelType w:val="multilevel"/>
    <w:tmpl w:val="E12867BE"/>
    <w:lvl w:ilvl="0">
      <w:start w:val="1"/>
      <w:numFmt w:val="decimal"/>
      <w:lvlText w:val="%1."/>
      <w:lvlJc w:val="left"/>
      <w:pPr>
        <w:ind w:left="543" w:hanging="425"/>
        <w:jc w:val="right"/>
      </w:pPr>
      <w:rPr>
        <w:rFonts w:ascii="Calibri" w:eastAsia="Calibri" w:hAnsi="Calibri" w:cs="Calibri" w:hint="default"/>
        <w:b/>
        <w:bCs/>
        <w:w w:val="100"/>
        <w:sz w:val="22"/>
        <w:szCs w:val="22"/>
        <w:lang w:val="tr-TR" w:eastAsia="tr-TR" w:bidi="tr-TR"/>
      </w:rPr>
    </w:lvl>
    <w:lvl w:ilvl="1">
      <w:start w:val="1"/>
      <w:numFmt w:val="decimal"/>
      <w:lvlText w:val="%1.%2."/>
      <w:lvlJc w:val="left"/>
      <w:pPr>
        <w:ind w:left="1026" w:hanging="454"/>
      </w:pPr>
      <w:rPr>
        <w:rFonts w:ascii="Calibri" w:eastAsia="Calibri" w:hAnsi="Calibri" w:cs="Calibri" w:hint="default"/>
        <w:b/>
        <w:bCs/>
        <w:spacing w:val="-2"/>
        <w:w w:val="100"/>
        <w:sz w:val="22"/>
        <w:szCs w:val="22"/>
        <w:lang w:val="tr-TR" w:eastAsia="tr-TR" w:bidi="tr-TR"/>
      </w:rPr>
    </w:lvl>
    <w:lvl w:ilvl="2">
      <w:start w:val="1"/>
      <w:numFmt w:val="decimal"/>
      <w:lvlText w:val="%1.%2.%3."/>
      <w:lvlJc w:val="left"/>
      <w:pPr>
        <w:ind w:left="1539" w:hanging="514"/>
      </w:pPr>
      <w:rPr>
        <w:rFonts w:ascii="Calibri" w:eastAsia="Calibri" w:hAnsi="Calibri" w:cs="Calibri" w:hint="default"/>
        <w:b/>
        <w:bCs/>
        <w:spacing w:val="-2"/>
        <w:w w:val="100"/>
        <w:sz w:val="20"/>
        <w:szCs w:val="20"/>
        <w:lang w:val="tr-TR" w:eastAsia="tr-TR" w:bidi="tr-TR"/>
      </w:rPr>
    </w:lvl>
    <w:lvl w:ilvl="3">
      <w:numFmt w:val="bullet"/>
      <w:lvlText w:val="•"/>
      <w:lvlJc w:val="left"/>
      <w:pPr>
        <w:ind w:left="1540" w:hanging="514"/>
      </w:pPr>
      <w:rPr>
        <w:rFonts w:hint="default"/>
        <w:lang w:val="tr-TR" w:eastAsia="tr-TR" w:bidi="tr-TR"/>
      </w:rPr>
    </w:lvl>
    <w:lvl w:ilvl="4">
      <w:numFmt w:val="bullet"/>
      <w:lvlText w:val="•"/>
      <w:lvlJc w:val="left"/>
      <w:pPr>
        <w:ind w:left="2752" w:hanging="514"/>
      </w:pPr>
      <w:rPr>
        <w:rFonts w:hint="default"/>
        <w:lang w:val="tr-TR" w:eastAsia="tr-TR" w:bidi="tr-TR"/>
      </w:rPr>
    </w:lvl>
    <w:lvl w:ilvl="5">
      <w:numFmt w:val="bullet"/>
      <w:lvlText w:val="•"/>
      <w:lvlJc w:val="left"/>
      <w:pPr>
        <w:ind w:left="3964" w:hanging="514"/>
      </w:pPr>
      <w:rPr>
        <w:rFonts w:hint="default"/>
        <w:lang w:val="tr-TR" w:eastAsia="tr-TR" w:bidi="tr-TR"/>
      </w:rPr>
    </w:lvl>
    <w:lvl w:ilvl="6">
      <w:numFmt w:val="bullet"/>
      <w:lvlText w:val="•"/>
      <w:lvlJc w:val="left"/>
      <w:pPr>
        <w:ind w:left="5177" w:hanging="514"/>
      </w:pPr>
      <w:rPr>
        <w:rFonts w:hint="default"/>
        <w:lang w:val="tr-TR" w:eastAsia="tr-TR" w:bidi="tr-TR"/>
      </w:rPr>
    </w:lvl>
    <w:lvl w:ilvl="7">
      <w:numFmt w:val="bullet"/>
      <w:lvlText w:val="•"/>
      <w:lvlJc w:val="left"/>
      <w:pPr>
        <w:ind w:left="6389" w:hanging="514"/>
      </w:pPr>
      <w:rPr>
        <w:rFonts w:hint="default"/>
        <w:lang w:val="tr-TR" w:eastAsia="tr-TR" w:bidi="tr-TR"/>
      </w:rPr>
    </w:lvl>
    <w:lvl w:ilvl="8">
      <w:numFmt w:val="bullet"/>
      <w:lvlText w:val="•"/>
      <w:lvlJc w:val="left"/>
      <w:pPr>
        <w:ind w:left="7601" w:hanging="514"/>
      </w:pPr>
      <w:rPr>
        <w:rFonts w:hint="default"/>
        <w:lang w:val="tr-TR" w:eastAsia="tr-TR" w:bidi="tr-TR"/>
      </w:rPr>
    </w:lvl>
  </w:abstractNum>
  <w:abstractNum w:abstractNumId="15" w15:restartNumberingAfterBreak="0">
    <w:nsid w:val="37AD2917"/>
    <w:multiLevelType w:val="hybridMultilevel"/>
    <w:tmpl w:val="3ABA744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704595"/>
    <w:multiLevelType w:val="hybridMultilevel"/>
    <w:tmpl w:val="404ABE5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6794FC5"/>
    <w:multiLevelType w:val="multilevel"/>
    <w:tmpl w:val="7DDE395A"/>
    <w:lvl w:ilvl="0">
      <w:start w:val="7"/>
      <w:numFmt w:val="decimal"/>
      <w:lvlText w:val="%1"/>
      <w:lvlJc w:val="left"/>
      <w:pPr>
        <w:ind w:left="694" w:hanging="567"/>
      </w:pPr>
      <w:rPr>
        <w:rFonts w:hint="default"/>
        <w:lang w:val="tr-TR" w:eastAsia="tr-TR" w:bidi="tr-TR"/>
      </w:rPr>
    </w:lvl>
    <w:lvl w:ilvl="1">
      <w:start w:val="1"/>
      <w:numFmt w:val="decimal"/>
      <w:lvlText w:val="%1.%2."/>
      <w:lvlJc w:val="left"/>
      <w:pPr>
        <w:ind w:left="694" w:hanging="567"/>
        <w:jc w:val="right"/>
      </w:pPr>
      <w:rPr>
        <w:rFonts w:ascii="Calibri" w:eastAsia="Calibri" w:hAnsi="Calibri" w:cs="Calibri" w:hint="default"/>
        <w:b/>
        <w:bCs/>
        <w:spacing w:val="-2"/>
        <w:w w:val="100"/>
        <w:sz w:val="22"/>
        <w:szCs w:val="22"/>
        <w:lang w:val="tr-TR" w:eastAsia="tr-TR" w:bidi="tr-TR"/>
      </w:rPr>
    </w:lvl>
    <w:lvl w:ilvl="2">
      <w:numFmt w:val="bullet"/>
      <w:lvlText w:val="-"/>
      <w:lvlJc w:val="left"/>
      <w:pPr>
        <w:ind w:left="838" w:hanging="360"/>
      </w:pPr>
      <w:rPr>
        <w:rFonts w:ascii="Calibri" w:eastAsia="Calibri" w:hAnsi="Calibri" w:cs="Calibri" w:hint="default"/>
        <w:w w:val="100"/>
        <w:sz w:val="22"/>
        <w:szCs w:val="22"/>
        <w:lang w:val="tr-TR" w:eastAsia="tr-TR" w:bidi="tr-TR"/>
      </w:rPr>
    </w:lvl>
    <w:lvl w:ilvl="3">
      <w:numFmt w:val="bullet"/>
      <w:lvlText w:val="•"/>
      <w:lvlJc w:val="left"/>
      <w:pPr>
        <w:ind w:left="2881" w:hanging="360"/>
      </w:pPr>
      <w:rPr>
        <w:rFonts w:hint="default"/>
        <w:lang w:val="tr-TR" w:eastAsia="tr-TR" w:bidi="tr-TR"/>
      </w:rPr>
    </w:lvl>
    <w:lvl w:ilvl="4">
      <w:numFmt w:val="bullet"/>
      <w:lvlText w:val="•"/>
      <w:lvlJc w:val="left"/>
      <w:pPr>
        <w:ind w:left="3902" w:hanging="360"/>
      </w:pPr>
      <w:rPr>
        <w:rFonts w:hint="default"/>
        <w:lang w:val="tr-TR" w:eastAsia="tr-TR" w:bidi="tr-TR"/>
      </w:rPr>
    </w:lvl>
    <w:lvl w:ilvl="5">
      <w:numFmt w:val="bullet"/>
      <w:lvlText w:val="•"/>
      <w:lvlJc w:val="left"/>
      <w:pPr>
        <w:ind w:left="4922" w:hanging="360"/>
      </w:pPr>
      <w:rPr>
        <w:rFonts w:hint="default"/>
        <w:lang w:val="tr-TR" w:eastAsia="tr-TR" w:bidi="tr-TR"/>
      </w:rPr>
    </w:lvl>
    <w:lvl w:ilvl="6">
      <w:numFmt w:val="bullet"/>
      <w:lvlText w:val="•"/>
      <w:lvlJc w:val="left"/>
      <w:pPr>
        <w:ind w:left="5943" w:hanging="360"/>
      </w:pPr>
      <w:rPr>
        <w:rFonts w:hint="default"/>
        <w:lang w:val="tr-TR" w:eastAsia="tr-TR" w:bidi="tr-TR"/>
      </w:rPr>
    </w:lvl>
    <w:lvl w:ilvl="7">
      <w:numFmt w:val="bullet"/>
      <w:lvlText w:val="•"/>
      <w:lvlJc w:val="left"/>
      <w:pPr>
        <w:ind w:left="6964" w:hanging="360"/>
      </w:pPr>
      <w:rPr>
        <w:rFonts w:hint="default"/>
        <w:lang w:val="tr-TR" w:eastAsia="tr-TR" w:bidi="tr-TR"/>
      </w:rPr>
    </w:lvl>
    <w:lvl w:ilvl="8">
      <w:numFmt w:val="bullet"/>
      <w:lvlText w:val="•"/>
      <w:lvlJc w:val="left"/>
      <w:pPr>
        <w:ind w:left="7984" w:hanging="360"/>
      </w:pPr>
      <w:rPr>
        <w:rFonts w:hint="default"/>
        <w:lang w:val="tr-TR" w:eastAsia="tr-TR" w:bidi="tr-TR"/>
      </w:rPr>
    </w:lvl>
  </w:abstractNum>
  <w:abstractNum w:abstractNumId="18" w15:restartNumberingAfterBreak="0">
    <w:nsid w:val="469F7E5E"/>
    <w:multiLevelType w:val="hybridMultilevel"/>
    <w:tmpl w:val="67965234"/>
    <w:lvl w:ilvl="0" w:tplc="17580908">
      <w:numFmt w:val="bullet"/>
      <w:lvlText w:val="-"/>
      <w:lvlJc w:val="left"/>
      <w:pPr>
        <w:ind w:left="838" w:hanging="360"/>
      </w:pPr>
      <w:rPr>
        <w:rFonts w:ascii="Calibri" w:eastAsia="Calibri" w:hAnsi="Calibri" w:cs="Calibri" w:hint="default"/>
        <w:w w:val="100"/>
        <w:sz w:val="22"/>
        <w:szCs w:val="22"/>
        <w:lang w:val="tr-TR" w:eastAsia="tr-TR" w:bidi="tr-TR"/>
      </w:rPr>
    </w:lvl>
    <w:lvl w:ilvl="1" w:tplc="BEA2FD62">
      <w:numFmt w:val="bullet"/>
      <w:lvlText w:val="•"/>
      <w:lvlJc w:val="left"/>
      <w:pPr>
        <w:ind w:left="1758" w:hanging="360"/>
      </w:pPr>
      <w:rPr>
        <w:rFonts w:hint="default"/>
        <w:lang w:val="tr-TR" w:eastAsia="tr-TR" w:bidi="tr-TR"/>
      </w:rPr>
    </w:lvl>
    <w:lvl w:ilvl="2" w:tplc="20748136">
      <w:numFmt w:val="bullet"/>
      <w:lvlText w:val="•"/>
      <w:lvlJc w:val="left"/>
      <w:pPr>
        <w:ind w:left="2677" w:hanging="360"/>
      </w:pPr>
      <w:rPr>
        <w:rFonts w:hint="default"/>
        <w:lang w:val="tr-TR" w:eastAsia="tr-TR" w:bidi="tr-TR"/>
      </w:rPr>
    </w:lvl>
    <w:lvl w:ilvl="3" w:tplc="79D68C60">
      <w:numFmt w:val="bullet"/>
      <w:lvlText w:val="•"/>
      <w:lvlJc w:val="left"/>
      <w:pPr>
        <w:ind w:left="3595" w:hanging="360"/>
      </w:pPr>
      <w:rPr>
        <w:rFonts w:hint="default"/>
        <w:lang w:val="tr-TR" w:eastAsia="tr-TR" w:bidi="tr-TR"/>
      </w:rPr>
    </w:lvl>
    <w:lvl w:ilvl="4" w:tplc="D840B836">
      <w:numFmt w:val="bullet"/>
      <w:lvlText w:val="•"/>
      <w:lvlJc w:val="left"/>
      <w:pPr>
        <w:ind w:left="4514" w:hanging="360"/>
      </w:pPr>
      <w:rPr>
        <w:rFonts w:hint="default"/>
        <w:lang w:val="tr-TR" w:eastAsia="tr-TR" w:bidi="tr-TR"/>
      </w:rPr>
    </w:lvl>
    <w:lvl w:ilvl="5" w:tplc="805AA530">
      <w:numFmt w:val="bullet"/>
      <w:lvlText w:val="•"/>
      <w:lvlJc w:val="left"/>
      <w:pPr>
        <w:ind w:left="5433" w:hanging="360"/>
      </w:pPr>
      <w:rPr>
        <w:rFonts w:hint="default"/>
        <w:lang w:val="tr-TR" w:eastAsia="tr-TR" w:bidi="tr-TR"/>
      </w:rPr>
    </w:lvl>
    <w:lvl w:ilvl="6" w:tplc="9372F6BA">
      <w:numFmt w:val="bullet"/>
      <w:lvlText w:val="•"/>
      <w:lvlJc w:val="left"/>
      <w:pPr>
        <w:ind w:left="6351" w:hanging="360"/>
      </w:pPr>
      <w:rPr>
        <w:rFonts w:hint="default"/>
        <w:lang w:val="tr-TR" w:eastAsia="tr-TR" w:bidi="tr-TR"/>
      </w:rPr>
    </w:lvl>
    <w:lvl w:ilvl="7" w:tplc="FF921454">
      <w:numFmt w:val="bullet"/>
      <w:lvlText w:val="•"/>
      <w:lvlJc w:val="left"/>
      <w:pPr>
        <w:ind w:left="7270" w:hanging="360"/>
      </w:pPr>
      <w:rPr>
        <w:rFonts w:hint="default"/>
        <w:lang w:val="tr-TR" w:eastAsia="tr-TR" w:bidi="tr-TR"/>
      </w:rPr>
    </w:lvl>
    <w:lvl w:ilvl="8" w:tplc="4542546E">
      <w:numFmt w:val="bullet"/>
      <w:lvlText w:val="•"/>
      <w:lvlJc w:val="left"/>
      <w:pPr>
        <w:ind w:left="8189" w:hanging="360"/>
      </w:pPr>
      <w:rPr>
        <w:rFonts w:hint="default"/>
        <w:lang w:val="tr-TR" w:eastAsia="tr-TR" w:bidi="tr-TR"/>
      </w:rPr>
    </w:lvl>
  </w:abstractNum>
  <w:abstractNum w:abstractNumId="19" w15:restartNumberingAfterBreak="0">
    <w:nsid w:val="48C149FD"/>
    <w:multiLevelType w:val="hybridMultilevel"/>
    <w:tmpl w:val="700E5F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32531B"/>
    <w:multiLevelType w:val="hybridMultilevel"/>
    <w:tmpl w:val="FB42B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8447554"/>
    <w:multiLevelType w:val="multilevel"/>
    <w:tmpl w:val="9A0AFE2E"/>
    <w:lvl w:ilvl="0">
      <w:start w:val="10"/>
      <w:numFmt w:val="decimal"/>
      <w:lvlText w:val="%1"/>
      <w:lvlJc w:val="left"/>
      <w:pPr>
        <w:ind w:left="836" w:hanging="576"/>
      </w:pPr>
      <w:rPr>
        <w:rFonts w:hint="default"/>
        <w:lang w:val="tr-TR" w:eastAsia="tr-TR" w:bidi="tr-TR"/>
      </w:rPr>
    </w:lvl>
    <w:lvl w:ilvl="1">
      <w:start w:val="1"/>
      <w:numFmt w:val="decimal"/>
      <w:lvlText w:val="%1.%2."/>
      <w:lvlJc w:val="left"/>
      <w:pPr>
        <w:ind w:left="836" w:hanging="576"/>
      </w:pPr>
      <w:rPr>
        <w:rFonts w:ascii="Calibri" w:eastAsia="Calibri" w:hAnsi="Calibri" w:cs="Calibri" w:hint="default"/>
        <w:b/>
        <w:bCs/>
        <w:spacing w:val="-2"/>
        <w:w w:val="100"/>
        <w:sz w:val="22"/>
        <w:szCs w:val="22"/>
        <w:lang w:val="tr-TR" w:eastAsia="tr-TR" w:bidi="tr-TR"/>
      </w:rPr>
    </w:lvl>
    <w:lvl w:ilvl="2">
      <w:numFmt w:val="bullet"/>
      <w:lvlText w:val="-"/>
      <w:lvlJc w:val="left"/>
      <w:pPr>
        <w:ind w:left="838" w:hanging="360"/>
      </w:pPr>
      <w:rPr>
        <w:rFonts w:ascii="Calibri" w:eastAsia="Calibri" w:hAnsi="Calibri" w:cs="Calibri" w:hint="default"/>
        <w:w w:val="100"/>
        <w:sz w:val="22"/>
        <w:szCs w:val="22"/>
        <w:lang w:val="tr-TR" w:eastAsia="tr-TR" w:bidi="tr-TR"/>
      </w:rPr>
    </w:lvl>
    <w:lvl w:ilvl="3">
      <w:numFmt w:val="bullet"/>
      <w:lvlText w:val="•"/>
      <w:lvlJc w:val="left"/>
      <w:pPr>
        <w:ind w:left="3595" w:hanging="360"/>
      </w:pPr>
      <w:rPr>
        <w:rFonts w:hint="default"/>
        <w:lang w:val="tr-TR" w:eastAsia="tr-TR" w:bidi="tr-TR"/>
      </w:rPr>
    </w:lvl>
    <w:lvl w:ilvl="4">
      <w:numFmt w:val="bullet"/>
      <w:lvlText w:val="•"/>
      <w:lvlJc w:val="left"/>
      <w:pPr>
        <w:ind w:left="4514" w:hanging="360"/>
      </w:pPr>
      <w:rPr>
        <w:rFonts w:hint="default"/>
        <w:lang w:val="tr-TR" w:eastAsia="tr-TR" w:bidi="tr-TR"/>
      </w:rPr>
    </w:lvl>
    <w:lvl w:ilvl="5">
      <w:numFmt w:val="bullet"/>
      <w:lvlText w:val="•"/>
      <w:lvlJc w:val="left"/>
      <w:pPr>
        <w:ind w:left="5433" w:hanging="360"/>
      </w:pPr>
      <w:rPr>
        <w:rFonts w:hint="default"/>
        <w:lang w:val="tr-TR" w:eastAsia="tr-TR" w:bidi="tr-TR"/>
      </w:rPr>
    </w:lvl>
    <w:lvl w:ilvl="6">
      <w:numFmt w:val="bullet"/>
      <w:lvlText w:val="•"/>
      <w:lvlJc w:val="left"/>
      <w:pPr>
        <w:ind w:left="6351" w:hanging="360"/>
      </w:pPr>
      <w:rPr>
        <w:rFonts w:hint="default"/>
        <w:lang w:val="tr-TR" w:eastAsia="tr-TR" w:bidi="tr-TR"/>
      </w:rPr>
    </w:lvl>
    <w:lvl w:ilvl="7">
      <w:numFmt w:val="bullet"/>
      <w:lvlText w:val="•"/>
      <w:lvlJc w:val="left"/>
      <w:pPr>
        <w:ind w:left="7270" w:hanging="360"/>
      </w:pPr>
      <w:rPr>
        <w:rFonts w:hint="default"/>
        <w:lang w:val="tr-TR" w:eastAsia="tr-TR" w:bidi="tr-TR"/>
      </w:rPr>
    </w:lvl>
    <w:lvl w:ilvl="8">
      <w:numFmt w:val="bullet"/>
      <w:lvlText w:val="•"/>
      <w:lvlJc w:val="left"/>
      <w:pPr>
        <w:ind w:left="8189" w:hanging="360"/>
      </w:pPr>
      <w:rPr>
        <w:rFonts w:hint="default"/>
        <w:lang w:val="tr-TR" w:eastAsia="tr-TR" w:bidi="tr-TR"/>
      </w:rPr>
    </w:lvl>
  </w:abstractNum>
  <w:abstractNum w:abstractNumId="22" w15:restartNumberingAfterBreak="0">
    <w:nsid w:val="66B32B72"/>
    <w:multiLevelType w:val="hybridMultilevel"/>
    <w:tmpl w:val="C1406A94"/>
    <w:lvl w:ilvl="0" w:tplc="4A0C1258">
      <w:numFmt w:val="bullet"/>
      <w:lvlText w:val="-"/>
      <w:lvlJc w:val="left"/>
      <w:pPr>
        <w:ind w:left="838" w:hanging="360"/>
      </w:pPr>
      <w:rPr>
        <w:rFonts w:ascii="Calibri" w:eastAsia="Calibri" w:hAnsi="Calibri" w:cs="Calibri" w:hint="default"/>
        <w:w w:val="100"/>
        <w:sz w:val="22"/>
        <w:szCs w:val="22"/>
        <w:lang w:val="tr-TR" w:eastAsia="tr-TR" w:bidi="tr-TR"/>
      </w:rPr>
    </w:lvl>
    <w:lvl w:ilvl="1" w:tplc="2AF8B6B4">
      <w:numFmt w:val="bullet"/>
      <w:lvlText w:val="•"/>
      <w:lvlJc w:val="left"/>
      <w:pPr>
        <w:ind w:left="1758" w:hanging="360"/>
      </w:pPr>
      <w:rPr>
        <w:rFonts w:hint="default"/>
        <w:lang w:val="tr-TR" w:eastAsia="tr-TR" w:bidi="tr-TR"/>
      </w:rPr>
    </w:lvl>
    <w:lvl w:ilvl="2" w:tplc="AD368474">
      <w:numFmt w:val="bullet"/>
      <w:lvlText w:val="•"/>
      <w:lvlJc w:val="left"/>
      <w:pPr>
        <w:ind w:left="2677" w:hanging="360"/>
      </w:pPr>
      <w:rPr>
        <w:rFonts w:hint="default"/>
        <w:lang w:val="tr-TR" w:eastAsia="tr-TR" w:bidi="tr-TR"/>
      </w:rPr>
    </w:lvl>
    <w:lvl w:ilvl="3" w:tplc="C49885F6">
      <w:numFmt w:val="bullet"/>
      <w:lvlText w:val="•"/>
      <w:lvlJc w:val="left"/>
      <w:pPr>
        <w:ind w:left="3595" w:hanging="360"/>
      </w:pPr>
      <w:rPr>
        <w:rFonts w:hint="default"/>
        <w:lang w:val="tr-TR" w:eastAsia="tr-TR" w:bidi="tr-TR"/>
      </w:rPr>
    </w:lvl>
    <w:lvl w:ilvl="4" w:tplc="AF9C9C04">
      <w:numFmt w:val="bullet"/>
      <w:lvlText w:val="•"/>
      <w:lvlJc w:val="left"/>
      <w:pPr>
        <w:ind w:left="4514" w:hanging="360"/>
      </w:pPr>
      <w:rPr>
        <w:rFonts w:hint="default"/>
        <w:lang w:val="tr-TR" w:eastAsia="tr-TR" w:bidi="tr-TR"/>
      </w:rPr>
    </w:lvl>
    <w:lvl w:ilvl="5" w:tplc="CBB6A142">
      <w:numFmt w:val="bullet"/>
      <w:lvlText w:val="•"/>
      <w:lvlJc w:val="left"/>
      <w:pPr>
        <w:ind w:left="5433" w:hanging="360"/>
      </w:pPr>
      <w:rPr>
        <w:rFonts w:hint="default"/>
        <w:lang w:val="tr-TR" w:eastAsia="tr-TR" w:bidi="tr-TR"/>
      </w:rPr>
    </w:lvl>
    <w:lvl w:ilvl="6" w:tplc="E24AC2BC">
      <w:numFmt w:val="bullet"/>
      <w:lvlText w:val="•"/>
      <w:lvlJc w:val="left"/>
      <w:pPr>
        <w:ind w:left="6351" w:hanging="360"/>
      </w:pPr>
      <w:rPr>
        <w:rFonts w:hint="default"/>
        <w:lang w:val="tr-TR" w:eastAsia="tr-TR" w:bidi="tr-TR"/>
      </w:rPr>
    </w:lvl>
    <w:lvl w:ilvl="7" w:tplc="50C4FE02">
      <w:numFmt w:val="bullet"/>
      <w:lvlText w:val="•"/>
      <w:lvlJc w:val="left"/>
      <w:pPr>
        <w:ind w:left="7270" w:hanging="360"/>
      </w:pPr>
      <w:rPr>
        <w:rFonts w:hint="default"/>
        <w:lang w:val="tr-TR" w:eastAsia="tr-TR" w:bidi="tr-TR"/>
      </w:rPr>
    </w:lvl>
    <w:lvl w:ilvl="8" w:tplc="48B849F0">
      <w:numFmt w:val="bullet"/>
      <w:lvlText w:val="•"/>
      <w:lvlJc w:val="left"/>
      <w:pPr>
        <w:ind w:left="8189" w:hanging="360"/>
      </w:pPr>
      <w:rPr>
        <w:rFonts w:hint="default"/>
        <w:lang w:val="tr-TR" w:eastAsia="tr-TR" w:bidi="tr-TR"/>
      </w:rPr>
    </w:lvl>
  </w:abstractNum>
  <w:abstractNum w:abstractNumId="23" w15:restartNumberingAfterBreak="0">
    <w:nsid w:val="6DE95933"/>
    <w:multiLevelType w:val="hybridMultilevel"/>
    <w:tmpl w:val="7F98550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EEC349C"/>
    <w:multiLevelType w:val="multilevel"/>
    <w:tmpl w:val="C3F2BA14"/>
    <w:lvl w:ilvl="0">
      <w:start w:val="6"/>
      <w:numFmt w:val="decimal"/>
      <w:lvlText w:val="%1"/>
      <w:lvlJc w:val="left"/>
      <w:pPr>
        <w:ind w:left="685" w:hanging="425"/>
      </w:pPr>
      <w:rPr>
        <w:rFonts w:hint="default"/>
        <w:lang w:val="tr-TR" w:eastAsia="tr-TR" w:bidi="tr-TR"/>
      </w:rPr>
    </w:lvl>
    <w:lvl w:ilvl="1">
      <w:start w:val="1"/>
      <w:numFmt w:val="decimal"/>
      <w:lvlText w:val="%1.%2."/>
      <w:lvlJc w:val="left"/>
      <w:pPr>
        <w:ind w:left="685" w:hanging="425"/>
      </w:pPr>
      <w:rPr>
        <w:rFonts w:ascii="Calibri" w:eastAsia="Calibri" w:hAnsi="Calibri" w:cs="Calibri" w:hint="default"/>
        <w:b/>
        <w:bCs/>
        <w:spacing w:val="-2"/>
        <w:w w:val="100"/>
        <w:sz w:val="22"/>
        <w:szCs w:val="22"/>
        <w:lang w:val="tr-TR" w:eastAsia="tr-TR" w:bidi="tr-TR"/>
      </w:rPr>
    </w:lvl>
    <w:lvl w:ilvl="2">
      <w:numFmt w:val="bullet"/>
      <w:lvlText w:val="-"/>
      <w:lvlJc w:val="left"/>
      <w:pPr>
        <w:ind w:left="838" w:hanging="360"/>
      </w:pPr>
      <w:rPr>
        <w:rFonts w:ascii="Calibri" w:eastAsia="Calibri" w:hAnsi="Calibri" w:cs="Calibri" w:hint="default"/>
        <w:w w:val="100"/>
        <w:sz w:val="22"/>
        <w:szCs w:val="22"/>
        <w:lang w:val="tr-TR" w:eastAsia="tr-TR" w:bidi="tr-TR"/>
      </w:rPr>
    </w:lvl>
    <w:lvl w:ilvl="3">
      <w:numFmt w:val="bullet"/>
      <w:lvlText w:val="•"/>
      <w:lvlJc w:val="left"/>
      <w:pPr>
        <w:ind w:left="2881" w:hanging="360"/>
      </w:pPr>
      <w:rPr>
        <w:rFonts w:hint="default"/>
        <w:lang w:val="tr-TR" w:eastAsia="tr-TR" w:bidi="tr-TR"/>
      </w:rPr>
    </w:lvl>
    <w:lvl w:ilvl="4">
      <w:numFmt w:val="bullet"/>
      <w:lvlText w:val="•"/>
      <w:lvlJc w:val="left"/>
      <w:pPr>
        <w:ind w:left="3902" w:hanging="360"/>
      </w:pPr>
      <w:rPr>
        <w:rFonts w:hint="default"/>
        <w:lang w:val="tr-TR" w:eastAsia="tr-TR" w:bidi="tr-TR"/>
      </w:rPr>
    </w:lvl>
    <w:lvl w:ilvl="5">
      <w:numFmt w:val="bullet"/>
      <w:lvlText w:val="•"/>
      <w:lvlJc w:val="left"/>
      <w:pPr>
        <w:ind w:left="4922" w:hanging="360"/>
      </w:pPr>
      <w:rPr>
        <w:rFonts w:hint="default"/>
        <w:lang w:val="tr-TR" w:eastAsia="tr-TR" w:bidi="tr-TR"/>
      </w:rPr>
    </w:lvl>
    <w:lvl w:ilvl="6">
      <w:numFmt w:val="bullet"/>
      <w:lvlText w:val="•"/>
      <w:lvlJc w:val="left"/>
      <w:pPr>
        <w:ind w:left="5943" w:hanging="360"/>
      </w:pPr>
      <w:rPr>
        <w:rFonts w:hint="default"/>
        <w:lang w:val="tr-TR" w:eastAsia="tr-TR" w:bidi="tr-TR"/>
      </w:rPr>
    </w:lvl>
    <w:lvl w:ilvl="7">
      <w:numFmt w:val="bullet"/>
      <w:lvlText w:val="•"/>
      <w:lvlJc w:val="left"/>
      <w:pPr>
        <w:ind w:left="6964" w:hanging="360"/>
      </w:pPr>
      <w:rPr>
        <w:rFonts w:hint="default"/>
        <w:lang w:val="tr-TR" w:eastAsia="tr-TR" w:bidi="tr-TR"/>
      </w:rPr>
    </w:lvl>
    <w:lvl w:ilvl="8">
      <w:numFmt w:val="bullet"/>
      <w:lvlText w:val="•"/>
      <w:lvlJc w:val="left"/>
      <w:pPr>
        <w:ind w:left="7984" w:hanging="360"/>
      </w:pPr>
      <w:rPr>
        <w:rFonts w:hint="default"/>
        <w:lang w:val="tr-TR" w:eastAsia="tr-TR" w:bidi="tr-TR"/>
      </w:rPr>
    </w:lvl>
  </w:abstractNum>
  <w:abstractNum w:abstractNumId="25" w15:restartNumberingAfterBreak="0">
    <w:nsid w:val="74E25599"/>
    <w:multiLevelType w:val="hybridMultilevel"/>
    <w:tmpl w:val="4DDEAB32"/>
    <w:lvl w:ilvl="0" w:tplc="041F0009">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6" w15:restartNumberingAfterBreak="0">
    <w:nsid w:val="7B3D2684"/>
    <w:multiLevelType w:val="hybridMultilevel"/>
    <w:tmpl w:val="B30E930E"/>
    <w:lvl w:ilvl="0" w:tplc="041F0009">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7" w15:restartNumberingAfterBreak="0">
    <w:nsid w:val="7B942D01"/>
    <w:multiLevelType w:val="hybridMultilevel"/>
    <w:tmpl w:val="C7F0F378"/>
    <w:lvl w:ilvl="0" w:tplc="538A2ABC">
      <w:start w:val="1"/>
      <w:numFmt w:val="decimal"/>
      <w:lvlText w:val="%1."/>
      <w:lvlJc w:val="left"/>
      <w:pPr>
        <w:ind w:left="550" w:hanging="432"/>
      </w:pPr>
      <w:rPr>
        <w:rFonts w:ascii="Calibri" w:eastAsia="Calibri" w:hAnsi="Calibri" w:cs="Calibri" w:hint="default"/>
        <w:b/>
        <w:bCs/>
        <w:w w:val="100"/>
        <w:sz w:val="22"/>
        <w:szCs w:val="22"/>
        <w:lang w:val="tr-TR" w:eastAsia="tr-TR" w:bidi="tr-TR"/>
      </w:rPr>
    </w:lvl>
    <w:lvl w:ilvl="1" w:tplc="041F0009">
      <w:start w:val="1"/>
      <w:numFmt w:val="bullet"/>
      <w:lvlText w:val=""/>
      <w:lvlJc w:val="left"/>
      <w:pPr>
        <w:ind w:left="838" w:hanging="360"/>
      </w:pPr>
      <w:rPr>
        <w:rFonts w:ascii="Wingdings" w:hAnsi="Wingdings" w:hint="default"/>
        <w:w w:val="100"/>
        <w:sz w:val="22"/>
        <w:szCs w:val="22"/>
        <w:lang w:val="tr-TR" w:eastAsia="tr-TR" w:bidi="tr-TR"/>
      </w:rPr>
    </w:lvl>
    <w:lvl w:ilvl="2" w:tplc="CCDA8142">
      <w:numFmt w:val="bullet"/>
      <w:lvlText w:val="•"/>
      <w:lvlJc w:val="left"/>
      <w:pPr>
        <w:ind w:left="1860" w:hanging="360"/>
      </w:pPr>
      <w:rPr>
        <w:rFonts w:hint="default"/>
        <w:lang w:val="tr-TR" w:eastAsia="tr-TR" w:bidi="tr-TR"/>
      </w:rPr>
    </w:lvl>
    <w:lvl w:ilvl="3" w:tplc="64825138">
      <w:numFmt w:val="bullet"/>
      <w:lvlText w:val="•"/>
      <w:lvlJc w:val="left"/>
      <w:pPr>
        <w:ind w:left="2881" w:hanging="360"/>
      </w:pPr>
      <w:rPr>
        <w:rFonts w:hint="default"/>
        <w:lang w:val="tr-TR" w:eastAsia="tr-TR" w:bidi="tr-TR"/>
      </w:rPr>
    </w:lvl>
    <w:lvl w:ilvl="4" w:tplc="387C4E94">
      <w:numFmt w:val="bullet"/>
      <w:lvlText w:val="•"/>
      <w:lvlJc w:val="left"/>
      <w:pPr>
        <w:ind w:left="3902" w:hanging="360"/>
      </w:pPr>
      <w:rPr>
        <w:rFonts w:hint="default"/>
        <w:lang w:val="tr-TR" w:eastAsia="tr-TR" w:bidi="tr-TR"/>
      </w:rPr>
    </w:lvl>
    <w:lvl w:ilvl="5" w:tplc="0B700512">
      <w:numFmt w:val="bullet"/>
      <w:lvlText w:val="•"/>
      <w:lvlJc w:val="left"/>
      <w:pPr>
        <w:ind w:left="4922" w:hanging="360"/>
      </w:pPr>
      <w:rPr>
        <w:rFonts w:hint="default"/>
        <w:lang w:val="tr-TR" w:eastAsia="tr-TR" w:bidi="tr-TR"/>
      </w:rPr>
    </w:lvl>
    <w:lvl w:ilvl="6" w:tplc="E646CFEA">
      <w:numFmt w:val="bullet"/>
      <w:lvlText w:val="•"/>
      <w:lvlJc w:val="left"/>
      <w:pPr>
        <w:ind w:left="5943" w:hanging="360"/>
      </w:pPr>
      <w:rPr>
        <w:rFonts w:hint="default"/>
        <w:lang w:val="tr-TR" w:eastAsia="tr-TR" w:bidi="tr-TR"/>
      </w:rPr>
    </w:lvl>
    <w:lvl w:ilvl="7" w:tplc="04163FB4">
      <w:numFmt w:val="bullet"/>
      <w:lvlText w:val="•"/>
      <w:lvlJc w:val="left"/>
      <w:pPr>
        <w:ind w:left="6964" w:hanging="360"/>
      </w:pPr>
      <w:rPr>
        <w:rFonts w:hint="default"/>
        <w:lang w:val="tr-TR" w:eastAsia="tr-TR" w:bidi="tr-TR"/>
      </w:rPr>
    </w:lvl>
    <w:lvl w:ilvl="8" w:tplc="3176D582">
      <w:numFmt w:val="bullet"/>
      <w:lvlText w:val="•"/>
      <w:lvlJc w:val="left"/>
      <w:pPr>
        <w:ind w:left="7984" w:hanging="360"/>
      </w:pPr>
      <w:rPr>
        <w:rFonts w:hint="default"/>
        <w:lang w:val="tr-TR" w:eastAsia="tr-TR" w:bidi="tr-TR"/>
      </w:rPr>
    </w:lvl>
  </w:abstractNum>
  <w:num w:numId="1">
    <w:abstractNumId w:val="10"/>
  </w:num>
  <w:num w:numId="2">
    <w:abstractNumId w:val="6"/>
  </w:num>
  <w:num w:numId="3">
    <w:abstractNumId w:val="18"/>
  </w:num>
  <w:num w:numId="4">
    <w:abstractNumId w:val="12"/>
  </w:num>
  <w:num w:numId="5">
    <w:abstractNumId w:val="21"/>
  </w:num>
  <w:num w:numId="6">
    <w:abstractNumId w:val="1"/>
  </w:num>
  <w:num w:numId="7">
    <w:abstractNumId w:val="3"/>
  </w:num>
  <w:num w:numId="8">
    <w:abstractNumId w:val="17"/>
  </w:num>
  <w:num w:numId="9">
    <w:abstractNumId w:val="22"/>
  </w:num>
  <w:num w:numId="10">
    <w:abstractNumId w:val="24"/>
  </w:num>
  <w:num w:numId="11">
    <w:abstractNumId w:val="27"/>
  </w:num>
  <w:num w:numId="12">
    <w:abstractNumId w:val="14"/>
  </w:num>
  <w:num w:numId="13">
    <w:abstractNumId w:val="5"/>
  </w:num>
  <w:num w:numId="14">
    <w:abstractNumId w:val="26"/>
  </w:num>
  <w:num w:numId="15">
    <w:abstractNumId w:val="2"/>
  </w:num>
  <w:num w:numId="16">
    <w:abstractNumId w:val="25"/>
  </w:num>
  <w:num w:numId="17">
    <w:abstractNumId w:val="11"/>
  </w:num>
  <w:num w:numId="18">
    <w:abstractNumId w:val="8"/>
  </w:num>
  <w:num w:numId="19">
    <w:abstractNumId w:val="7"/>
  </w:num>
  <w:num w:numId="20">
    <w:abstractNumId w:val="4"/>
  </w:num>
  <w:num w:numId="21">
    <w:abstractNumId w:val="9"/>
  </w:num>
  <w:num w:numId="22">
    <w:abstractNumId w:val="15"/>
  </w:num>
  <w:num w:numId="23">
    <w:abstractNumId w:val="0"/>
  </w:num>
  <w:num w:numId="24">
    <w:abstractNumId w:val="23"/>
  </w:num>
  <w:num w:numId="25">
    <w:abstractNumId w:val="19"/>
  </w:num>
  <w:num w:numId="26">
    <w:abstractNumId w:val="16"/>
  </w:num>
  <w:num w:numId="27">
    <w:abstractNumId w:val="1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5F"/>
    <w:rsid w:val="00090C36"/>
    <w:rsid w:val="000912E2"/>
    <w:rsid w:val="0011087B"/>
    <w:rsid w:val="00123318"/>
    <w:rsid w:val="00161DE6"/>
    <w:rsid w:val="001C2A6D"/>
    <w:rsid w:val="00200050"/>
    <w:rsid w:val="002261B4"/>
    <w:rsid w:val="00260D40"/>
    <w:rsid w:val="0026179C"/>
    <w:rsid w:val="002C29B4"/>
    <w:rsid w:val="002D325F"/>
    <w:rsid w:val="00303C96"/>
    <w:rsid w:val="003047FF"/>
    <w:rsid w:val="00340EE9"/>
    <w:rsid w:val="003455E1"/>
    <w:rsid w:val="00376B9B"/>
    <w:rsid w:val="0038138B"/>
    <w:rsid w:val="003B3500"/>
    <w:rsid w:val="003C163B"/>
    <w:rsid w:val="003E4E1D"/>
    <w:rsid w:val="00412304"/>
    <w:rsid w:val="00415A77"/>
    <w:rsid w:val="00467B48"/>
    <w:rsid w:val="00473AB3"/>
    <w:rsid w:val="00481466"/>
    <w:rsid w:val="004B3B68"/>
    <w:rsid w:val="004C78CD"/>
    <w:rsid w:val="0050346D"/>
    <w:rsid w:val="00505C07"/>
    <w:rsid w:val="00506C36"/>
    <w:rsid w:val="00514E27"/>
    <w:rsid w:val="00531A69"/>
    <w:rsid w:val="00553DE6"/>
    <w:rsid w:val="00574A8A"/>
    <w:rsid w:val="005C09FC"/>
    <w:rsid w:val="00602BE2"/>
    <w:rsid w:val="00651D72"/>
    <w:rsid w:val="0066148C"/>
    <w:rsid w:val="006849F4"/>
    <w:rsid w:val="006C6E12"/>
    <w:rsid w:val="006D373D"/>
    <w:rsid w:val="006F0D9F"/>
    <w:rsid w:val="006F6AA1"/>
    <w:rsid w:val="00707985"/>
    <w:rsid w:val="007172ED"/>
    <w:rsid w:val="0074168E"/>
    <w:rsid w:val="00742714"/>
    <w:rsid w:val="007602C0"/>
    <w:rsid w:val="007C6AE2"/>
    <w:rsid w:val="00802035"/>
    <w:rsid w:val="008375D6"/>
    <w:rsid w:val="008536D5"/>
    <w:rsid w:val="0086659F"/>
    <w:rsid w:val="00872E1A"/>
    <w:rsid w:val="008901A8"/>
    <w:rsid w:val="008B2199"/>
    <w:rsid w:val="008C6158"/>
    <w:rsid w:val="008D77F6"/>
    <w:rsid w:val="008E27EA"/>
    <w:rsid w:val="00920EFD"/>
    <w:rsid w:val="00924C9B"/>
    <w:rsid w:val="009371C6"/>
    <w:rsid w:val="009812F6"/>
    <w:rsid w:val="00984EC3"/>
    <w:rsid w:val="009851C2"/>
    <w:rsid w:val="00996465"/>
    <w:rsid w:val="009D0229"/>
    <w:rsid w:val="009D3626"/>
    <w:rsid w:val="009E1B53"/>
    <w:rsid w:val="009F432A"/>
    <w:rsid w:val="00A32365"/>
    <w:rsid w:val="00A61185"/>
    <w:rsid w:val="00A6195D"/>
    <w:rsid w:val="00A64B2E"/>
    <w:rsid w:val="00AC033D"/>
    <w:rsid w:val="00AC1A53"/>
    <w:rsid w:val="00AD34B4"/>
    <w:rsid w:val="00AE1A16"/>
    <w:rsid w:val="00AF3211"/>
    <w:rsid w:val="00B01AE1"/>
    <w:rsid w:val="00B0640A"/>
    <w:rsid w:val="00B130C3"/>
    <w:rsid w:val="00B4470A"/>
    <w:rsid w:val="00B53396"/>
    <w:rsid w:val="00B5683F"/>
    <w:rsid w:val="00B57D58"/>
    <w:rsid w:val="00B92378"/>
    <w:rsid w:val="00BB141B"/>
    <w:rsid w:val="00BE385F"/>
    <w:rsid w:val="00BF5B5C"/>
    <w:rsid w:val="00C40FAA"/>
    <w:rsid w:val="00C81C80"/>
    <w:rsid w:val="00C9125D"/>
    <w:rsid w:val="00CC48B3"/>
    <w:rsid w:val="00CD6746"/>
    <w:rsid w:val="00CF118D"/>
    <w:rsid w:val="00CF2536"/>
    <w:rsid w:val="00CF5270"/>
    <w:rsid w:val="00D155FF"/>
    <w:rsid w:val="00D22EAA"/>
    <w:rsid w:val="00D35A04"/>
    <w:rsid w:val="00D76591"/>
    <w:rsid w:val="00D80B77"/>
    <w:rsid w:val="00DB6EFB"/>
    <w:rsid w:val="00DC4607"/>
    <w:rsid w:val="00DE04AF"/>
    <w:rsid w:val="00E14EEA"/>
    <w:rsid w:val="00E4658F"/>
    <w:rsid w:val="00E50075"/>
    <w:rsid w:val="00E72C7A"/>
    <w:rsid w:val="00E86EAE"/>
    <w:rsid w:val="00E91B25"/>
    <w:rsid w:val="00ED3319"/>
    <w:rsid w:val="00EE70CA"/>
    <w:rsid w:val="00EF2634"/>
    <w:rsid w:val="00F07009"/>
    <w:rsid w:val="00F07741"/>
    <w:rsid w:val="00F141D6"/>
    <w:rsid w:val="00F4757A"/>
    <w:rsid w:val="00F5575E"/>
    <w:rsid w:val="00FB51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6E5F2"/>
  <w15:docId w15:val="{800334B5-29BC-4869-9A13-5CBDBA8E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ind w:left="550" w:hanging="43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39"/>
      <w:ind w:left="543" w:hanging="425"/>
    </w:pPr>
    <w:rPr>
      <w:b/>
      <w:bCs/>
    </w:rPr>
  </w:style>
  <w:style w:type="paragraph" w:styleId="T2">
    <w:name w:val="toc 2"/>
    <w:basedOn w:val="Normal"/>
    <w:uiPriority w:val="1"/>
    <w:qFormat/>
    <w:pPr>
      <w:spacing w:before="41" w:line="267" w:lineRule="exact"/>
      <w:ind w:left="884" w:hanging="425"/>
    </w:pPr>
    <w:rPr>
      <w:b/>
      <w:bCs/>
    </w:rPr>
  </w:style>
  <w:style w:type="paragraph" w:styleId="T3">
    <w:name w:val="toc 3"/>
    <w:basedOn w:val="Normal"/>
    <w:uiPriority w:val="1"/>
    <w:qFormat/>
    <w:pPr>
      <w:spacing w:before="41"/>
      <w:ind w:left="1026" w:hanging="454"/>
    </w:pPr>
    <w:rPr>
      <w:b/>
      <w:bCs/>
    </w:rPr>
  </w:style>
  <w:style w:type="paragraph" w:styleId="T4">
    <w:name w:val="toc 4"/>
    <w:basedOn w:val="Normal"/>
    <w:uiPriority w:val="1"/>
    <w:qFormat/>
    <w:pPr>
      <w:spacing w:before="41"/>
      <w:ind w:left="1539" w:hanging="513"/>
    </w:pPr>
  </w:style>
  <w:style w:type="paragraph" w:styleId="GvdeMetni">
    <w:name w:val="Body Text"/>
    <w:basedOn w:val="Normal"/>
    <w:uiPriority w:val="1"/>
    <w:qFormat/>
    <w:pPr>
      <w:ind w:left="838"/>
    </w:pPr>
  </w:style>
  <w:style w:type="paragraph" w:styleId="ListeParagraf">
    <w:name w:val="List Paragraph"/>
    <w:basedOn w:val="Normal"/>
    <w:uiPriority w:val="1"/>
    <w:qFormat/>
    <w:pPr>
      <w:ind w:left="838" w:hanging="360"/>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473AB3"/>
    <w:pPr>
      <w:tabs>
        <w:tab w:val="center" w:pos="4536"/>
        <w:tab w:val="right" w:pos="9072"/>
      </w:tabs>
    </w:pPr>
  </w:style>
  <w:style w:type="character" w:customStyle="1" w:styleId="stBilgiChar">
    <w:name w:val="Üst Bilgi Char"/>
    <w:basedOn w:val="VarsaylanParagrafYazTipi"/>
    <w:link w:val="stBilgi"/>
    <w:uiPriority w:val="99"/>
    <w:rsid w:val="00473AB3"/>
    <w:rPr>
      <w:rFonts w:ascii="Calibri" w:eastAsia="Calibri" w:hAnsi="Calibri" w:cs="Calibri"/>
      <w:lang w:val="tr-TR" w:eastAsia="tr-TR" w:bidi="tr-TR"/>
    </w:rPr>
  </w:style>
  <w:style w:type="paragraph" w:styleId="AltBilgi">
    <w:name w:val="footer"/>
    <w:basedOn w:val="Normal"/>
    <w:link w:val="AltBilgiChar"/>
    <w:unhideWhenUsed/>
    <w:rsid w:val="00473AB3"/>
    <w:pPr>
      <w:tabs>
        <w:tab w:val="center" w:pos="4536"/>
        <w:tab w:val="right" w:pos="9072"/>
      </w:tabs>
    </w:pPr>
  </w:style>
  <w:style w:type="character" w:customStyle="1" w:styleId="AltBilgiChar">
    <w:name w:val="Alt Bilgi Char"/>
    <w:basedOn w:val="VarsaylanParagrafYazTipi"/>
    <w:link w:val="AltBilgi"/>
    <w:rsid w:val="00473AB3"/>
    <w:rPr>
      <w:rFonts w:ascii="Calibri" w:eastAsia="Calibri" w:hAnsi="Calibri" w:cs="Calibri"/>
      <w:lang w:val="tr-TR" w:eastAsia="tr-TR" w:bidi="tr-TR"/>
    </w:rPr>
  </w:style>
  <w:style w:type="character" w:styleId="Kpr">
    <w:name w:val="Hyperlink"/>
    <w:basedOn w:val="VarsaylanParagrafYazTipi"/>
    <w:uiPriority w:val="99"/>
    <w:unhideWhenUsed/>
    <w:rsid w:val="00F07009"/>
    <w:rPr>
      <w:color w:val="0000FF"/>
      <w:u w:val="single"/>
    </w:rPr>
  </w:style>
  <w:style w:type="table" w:styleId="TabloKlavuzu">
    <w:name w:val="Table Grid"/>
    <w:basedOn w:val="NormalTablo"/>
    <w:uiPriority w:val="39"/>
    <w:rsid w:val="008D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E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89">
      <w:bodyDiv w:val="1"/>
      <w:marLeft w:val="0"/>
      <w:marRight w:val="0"/>
      <w:marTop w:val="0"/>
      <w:marBottom w:val="0"/>
      <w:divBdr>
        <w:top w:val="none" w:sz="0" w:space="0" w:color="auto"/>
        <w:left w:val="none" w:sz="0" w:space="0" w:color="auto"/>
        <w:bottom w:val="none" w:sz="0" w:space="0" w:color="auto"/>
        <w:right w:val="none" w:sz="0" w:space="0" w:color="auto"/>
      </w:divBdr>
    </w:div>
    <w:div w:id="56514233">
      <w:bodyDiv w:val="1"/>
      <w:marLeft w:val="0"/>
      <w:marRight w:val="0"/>
      <w:marTop w:val="0"/>
      <w:marBottom w:val="0"/>
      <w:divBdr>
        <w:top w:val="none" w:sz="0" w:space="0" w:color="auto"/>
        <w:left w:val="none" w:sz="0" w:space="0" w:color="auto"/>
        <w:bottom w:val="none" w:sz="0" w:space="0" w:color="auto"/>
        <w:right w:val="none" w:sz="0" w:space="0" w:color="auto"/>
      </w:divBdr>
    </w:div>
    <w:div w:id="170603351">
      <w:bodyDiv w:val="1"/>
      <w:marLeft w:val="0"/>
      <w:marRight w:val="0"/>
      <w:marTop w:val="0"/>
      <w:marBottom w:val="0"/>
      <w:divBdr>
        <w:top w:val="none" w:sz="0" w:space="0" w:color="auto"/>
        <w:left w:val="none" w:sz="0" w:space="0" w:color="auto"/>
        <w:bottom w:val="none" w:sz="0" w:space="0" w:color="auto"/>
        <w:right w:val="none" w:sz="0" w:space="0" w:color="auto"/>
      </w:divBdr>
    </w:div>
    <w:div w:id="224876725">
      <w:bodyDiv w:val="1"/>
      <w:marLeft w:val="0"/>
      <w:marRight w:val="0"/>
      <w:marTop w:val="0"/>
      <w:marBottom w:val="0"/>
      <w:divBdr>
        <w:top w:val="none" w:sz="0" w:space="0" w:color="auto"/>
        <w:left w:val="none" w:sz="0" w:space="0" w:color="auto"/>
        <w:bottom w:val="none" w:sz="0" w:space="0" w:color="auto"/>
        <w:right w:val="none" w:sz="0" w:space="0" w:color="auto"/>
      </w:divBdr>
    </w:div>
    <w:div w:id="261649216">
      <w:bodyDiv w:val="1"/>
      <w:marLeft w:val="0"/>
      <w:marRight w:val="0"/>
      <w:marTop w:val="0"/>
      <w:marBottom w:val="0"/>
      <w:divBdr>
        <w:top w:val="none" w:sz="0" w:space="0" w:color="auto"/>
        <w:left w:val="none" w:sz="0" w:space="0" w:color="auto"/>
        <w:bottom w:val="none" w:sz="0" w:space="0" w:color="auto"/>
        <w:right w:val="none" w:sz="0" w:space="0" w:color="auto"/>
      </w:divBdr>
    </w:div>
    <w:div w:id="340468645">
      <w:bodyDiv w:val="1"/>
      <w:marLeft w:val="0"/>
      <w:marRight w:val="0"/>
      <w:marTop w:val="0"/>
      <w:marBottom w:val="0"/>
      <w:divBdr>
        <w:top w:val="none" w:sz="0" w:space="0" w:color="auto"/>
        <w:left w:val="none" w:sz="0" w:space="0" w:color="auto"/>
        <w:bottom w:val="none" w:sz="0" w:space="0" w:color="auto"/>
        <w:right w:val="none" w:sz="0" w:space="0" w:color="auto"/>
      </w:divBdr>
    </w:div>
    <w:div w:id="453213404">
      <w:bodyDiv w:val="1"/>
      <w:marLeft w:val="0"/>
      <w:marRight w:val="0"/>
      <w:marTop w:val="0"/>
      <w:marBottom w:val="0"/>
      <w:divBdr>
        <w:top w:val="none" w:sz="0" w:space="0" w:color="auto"/>
        <w:left w:val="none" w:sz="0" w:space="0" w:color="auto"/>
        <w:bottom w:val="none" w:sz="0" w:space="0" w:color="auto"/>
        <w:right w:val="none" w:sz="0" w:space="0" w:color="auto"/>
      </w:divBdr>
    </w:div>
    <w:div w:id="547955642">
      <w:bodyDiv w:val="1"/>
      <w:marLeft w:val="0"/>
      <w:marRight w:val="0"/>
      <w:marTop w:val="0"/>
      <w:marBottom w:val="0"/>
      <w:divBdr>
        <w:top w:val="none" w:sz="0" w:space="0" w:color="auto"/>
        <w:left w:val="none" w:sz="0" w:space="0" w:color="auto"/>
        <w:bottom w:val="none" w:sz="0" w:space="0" w:color="auto"/>
        <w:right w:val="none" w:sz="0" w:space="0" w:color="auto"/>
      </w:divBdr>
    </w:div>
    <w:div w:id="569315436">
      <w:bodyDiv w:val="1"/>
      <w:marLeft w:val="0"/>
      <w:marRight w:val="0"/>
      <w:marTop w:val="0"/>
      <w:marBottom w:val="0"/>
      <w:divBdr>
        <w:top w:val="none" w:sz="0" w:space="0" w:color="auto"/>
        <w:left w:val="none" w:sz="0" w:space="0" w:color="auto"/>
        <w:bottom w:val="none" w:sz="0" w:space="0" w:color="auto"/>
        <w:right w:val="none" w:sz="0" w:space="0" w:color="auto"/>
      </w:divBdr>
    </w:div>
    <w:div w:id="694354468">
      <w:bodyDiv w:val="1"/>
      <w:marLeft w:val="0"/>
      <w:marRight w:val="0"/>
      <w:marTop w:val="0"/>
      <w:marBottom w:val="0"/>
      <w:divBdr>
        <w:top w:val="none" w:sz="0" w:space="0" w:color="auto"/>
        <w:left w:val="none" w:sz="0" w:space="0" w:color="auto"/>
        <w:bottom w:val="none" w:sz="0" w:space="0" w:color="auto"/>
        <w:right w:val="none" w:sz="0" w:space="0" w:color="auto"/>
      </w:divBdr>
    </w:div>
    <w:div w:id="724647101">
      <w:bodyDiv w:val="1"/>
      <w:marLeft w:val="0"/>
      <w:marRight w:val="0"/>
      <w:marTop w:val="0"/>
      <w:marBottom w:val="0"/>
      <w:divBdr>
        <w:top w:val="none" w:sz="0" w:space="0" w:color="auto"/>
        <w:left w:val="none" w:sz="0" w:space="0" w:color="auto"/>
        <w:bottom w:val="none" w:sz="0" w:space="0" w:color="auto"/>
        <w:right w:val="none" w:sz="0" w:space="0" w:color="auto"/>
      </w:divBdr>
    </w:div>
    <w:div w:id="747773526">
      <w:bodyDiv w:val="1"/>
      <w:marLeft w:val="0"/>
      <w:marRight w:val="0"/>
      <w:marTop w:val="0"/>
      <w:marBottom w:val="0"/>
      <w:divBdr>
        <w:top w:val="none" w:sz="0" w:space="0" w:color="auto"/>
        <w:left w:val="none" w:sz="0" w:space="0" w:color="auto"/>
        <w:bottom w:val="none" w:sz="0" w:space="0" w:color="auto"/>
        <w:right w:val="none" w:sz="0" w:space="0" w:color="auto"/>
      </w:divBdr>
    </w:div>
    <w:div w:id="836194618">
      <w:bodyDiv w:val="1"/>
      <w:marLeft w:val="0"/>
      <w:marRight w:val="0"/>
      <w:marTop w:val="0"/>
      <w:marBottom w:val="0"/>
      <w:divBdr>
        <w:top w:val="none" w:sz="0" w:space="0" w:color="auto"/>
        <w:left w:val="none" w:sz="0" w:space="0" w:color="auto"/>
        <w:bottom w:val="none" w:sz="0" w:space="0" w:color="auto"/>
        <w:right w:val="none" w:sz="0" w:space="0" w:color="auto"/>
      </w:divBdr>
    </w:div>
    <w:div w:id="946742164">
      <w:bodyDiv w:val="1"/>
      <w:marLeft w:val="0"/>
      <w:marRight w:val="0"/>
      <w:marTop w:val="0"/>
      <w:marBottom w:val="0"/>
      <w:divBdr>
        <w:top w:val="none" w:sz="0" w:space="0" w:color="auto"/>
        <w:left w:val="none" w:sz="0" w:space="0" w:color="auto"/>
        <w:bottom w:val="none" w:sz="0" w:space="0" w:color="auto"/>
        <w:right w:val="none" w:sz="0" w:space="0" w:color="auto"/>
      </w:divBdr>
    </w:div>
    <w:div w:id="995650358">
      <w:bodyDiv w:val="1"/>
      <w:marLeft w:val="0"/>
      <w:marRight w:val="0"/>
      <w:marTop w:val="0"/>
      <w:marBottom w:val="0"/>
      <w:divBdr>
        <w:top w:val="none" w:sz="0" w:space="0" w:color="auto"/>
        <w:left w:val="none" w:sz="0" w:space="0" w:color="auto"/>
        <w:bottom w:val="none" w:sz="0" w:space="0" w:color="auto"/>
        <w:right w:val="none" w:sz="0" w:space="0" w:color="auto"/>
      </w:divBdr>
    </w:div>
    <w:div w:id="1196037365">
      <w:bodyDiv w:val="1"/>
      <w:marLeft w:val="0"/>
      <w:marRight w:val="0"/>
      <w:marTop w:val="0"/>
      <w:marBottom w:val="0"/>
      <w:divBdr>
        <w:top w:val="none" w:sz="0" w:space="0" w:color="auto"/>
        <w:left w:val="none" w:sz="0" w:space="0" w:color="auto"/>
        <w:bottom w:val="none" w:sz="0" w:space="0" w:color="auto"/>
        <w:right w:val="none" w:sz="0" w:space="0" w:color="auto"/>
      </w:divBdr>
    </w:div>
    <w:div w:id="1201742268">
      <w:bodyDiv w:val="1"/>
      <w:marLeft w:val="0"/>
      <w:marRight w:val="0"/>
      <w:marTop w:val="0"/>
      <w:marBottom w:val="0"/>
      <w:divBdr>
        <w:top w:val="none" w:sz="0" w:space="0" w:color="auto"/>
        <w:left w:val="none" w:sz="0" w:space="0" w:color="auto"/>
        <w:bottom w:val="none" w:sz="0" w:space="0" w:color="auto"/>
        <w:right w:val="none" w:sz="0" w:space="0" w:color="auto"/>
      </w:divBdr>
    </w:div>
    <w:div w:id="1337656650">
      <w:bodyDiv w:val="1"/>
      <w:marLeft w:val="0"/>
      <w:marRight w:val="0"/>
      <w:marTop w:val="0"/>
      <w:marBottom w:val="0"/>
      <w:divBdr>
        <w:top w:val="none" w:sz="0" w:space="0" w:color="auto"/>
        <w:left w:val="none" w:sz="0" w:space="0" w:color="auto"/>
        <w:bottom w:val="none" w:sz="0" w:space="0" w:color="auto"/>
        <w:right w:val="none" w:sz="0" w:space="0" w:color="auto"/>
      </w:divBdr>
    </w:div>
    <w:div w:id="1338851689">
      <w:bodyDiv w:val="1"/>
      <w:marLeft w:val="0"/>
      <w:marRight w:val="0"/>
      <w:marTop w:val="0"/>
      <w:marBottom w:val="0"/>
      <w:divBdr>
        <w:top w:val="none" w:sz="0" w:space="0" w:color="auto"/>
        <w:left w:val="none" w:sz="0" w:space="0" w:color="auto"/>
        <w:bottom w:val="none" w:sz="0" w:space="0" w:color="auto"/>
        <w:right w:val="none" w:sz="0" w:space="0" w:color="auto"/>
      </w:divBdr>
    </w:div>
    <w:div w:id="1379285177">
      <w:bodyDiv w:val="1"/>
      <w:marLeft w:val="0"/>
      <w:marRight w:val="0"/>
      <w:marTop w:val="0"/>
      <w:marBottom w:val="0"/>
      <w:divBdr>
        <w:top w:val="none" w:sz="0" w:space="0" w:color="auto"/>
        <w:left w:val="none" w:sz="0" w:space="0" w:color="auto"/>
        <w:bottom w:val="none" w:sz="0" w:space="0" w:color="auto"/>
        <w:right w:val="none" w:sz="0" w:space="0" w:color="auto"/>
      </w:divBdr>
    </w:div>
    <w:div w:id="1514682859">
      <w:bodyDiv w:val="1"/>
      <w:marLeft w:val="0"/>
      <w:marRight w:val="0"/>
      <w:marTop w:val="0"/>
      <w:marBottom w:val="0"/>
      <w:divBdr>
        <w:top w:val="none" w:sz="0" w:space="0" w:color="auto"/>
        <w:left w:val="none" w:sz="0" w:space="0" w:color="auto"/>
        <w:bottom w:val="none" w:sz="0" w:space="0" w:color="auto"/>
        <w:right w:val="none" w:sz="0" w:space="0" w:color="auto"/>
      </w:divBdr>
    </w:div>
    <w:div w:id="1521041904">
      <w:bodyDiv w:val="1"/>
      <w:marLeft w:val="0"/>
      <w:marRight w:val="0"/>
      <w:marTop w:val="0"/>
      <w:marBottom w:val="0"/>
      <w:divBdr>
        <w:top w:val="none" w:sz="0" w:space="0" w:color="auto"/>
        <w:left w:val="none" w:sz="0" w:space="0" w:color="auto"/>
        <w:bottom w:val="none" w:sz="0" w:space="0" w:color="auto"/>
        <w:right w:val="none" w:sz="0" w:space="0" w:color="auto"/>
      </w:divBdr>
    </w:div>
    <w:div w:id="1530096923">
      <w:bodyDiv w:val="1"/>
      <w:marLeft w:val="0"/>
      <w:marRight w:val="0"/>
      <w:marTop w:val="0"/>
      <w:marBottom w:val="0"/>
      <w:divBdr>
        <w:top w:val="none" w:sz="0" w:space="0" w:color="auto"/>
        <w:left w:val="none" w:sz="0" w:space="0" w:color="auto"/>
        <w:bottom w:val="none" w:sz="0" w:space="0" w:color="auto"/>
        <w:right w:val="none" w:sz="0" w:space="0" w:color="auto"/>
      </w:divBdr>
    </w:div>
    <w:div w:id="1627810667">
      <w:bodyDiv w:val="1"/>
      <w:marLeft w:val="0"/>
      <w:marRight w:val="0"/>
      <w:marTop w:val="0"/>
      <w:marBottom w:val="0"/>
      <w:divBdr>
        <w:top w:val="none" w:sz="0" w:space="0" w:color="auto"/>
        <w:left w:val="none" w:sz="0" w:space="0" w:color="auto"/>
        <w:bottom w:val="none" w:sz="0" w:space="0" w:color="auto"/>
        <w:right w:val="none" w:sz="0" w:space="0" w:color="auto"/>
      </w:divBdr>
    </w:div>
    <w:div w:id="1726100579">
      <w:bodyDiv w:val="1"/>
      <w:marLeft w:val="0"/>
      <w:marRight w:val="0"/>
      <w:marTop w:val="0"/>
      <w:marBottom w:val="0"/>
      <w:divBdr>
        <w:top w:val="none" w:sz="0" w:space="0" w:color="auto"/>
        <w:left w:val="none" w:sz="0" w:space="0" w:color="auto"/>
        <w:bottom w:val="none" w:sz="0" w:space="0" w:color="auto"/>
        <w:right w:val="none" w:sz="0" w:space="0" w:color="auto"/>
      </w:divBdr>
    </w:div>
    <w:div w:id="1763798823">
      <w:bodyDiv w:val="1"/>
      <w:marLeft w:val="0"/>
      <w:marRight w:val="0"/>
      <w:marTop w:val="0"/>
      <w:marBottom w:val="0"/>
      <w:divBdr>
        <w:top w:val="none" w:sz="0" w:space="0" w:color="auto"/>
        <w:left w:val="none" w:sz="0" w:space="0" w:color="auto"/>
        <w:bottom w:val="none" w:sz="0" w:space="0" w:color="auto"/>
        <w:right w:val="none" w:sz="0" w:space="0" w:color="auto"/>
      </w:divBdr>
    </w:div>
    <w:div w:id="1798528327">
      <w:bodyDiv w:val="1"/>
      <w:marLeft w:val="0"/>
      <w:marRight w:val="0"/>
      <w:marTop w:val="0"/>
      <w:marBottom w:val="0"/>
      <w:divBdr>
        <w:top w:val="none" w:sz="0" w:space="0" w:color="auto"/>
        <w:left w:val="none" w:sz="0" w:space="0" w:color="auto"/>
        <w:bottom w:val="none" w:sz="0" w:space="0" w:color="auto"/>
        <w:right w:val="none" w:sz="0" w:space="0" w:color="auto"/>
      </w:divBdr>
    </w:div>
    <w:div w:id="1948854804">
      <w:bodyDiv w:val="1"/>
      <w:marLeft w:val="0"/>
      <w:marRight w:val="0"/>
      <w:marTop w:val="0"/>
      <w:marBottom w:val="0"/>
      <w:divBdr>
        <w:top w:val="none" w:sz="0" w:space="0" w:color="auto"/>
        <w:left w:val="none" w:sz="0" w:space="0" w:color="auto"/>
        <w:bottom w:val="none" w:sz="0" w:space="0" w:color="auto"/>
        <w:right w:val="none" w:sz="0" w:space="0" w:color="auto"/>
      </w:divBdr>
    </w:div>
    <w:div w:id="1964843816">
      <w:bodyDiv w:val="1"/>
      <w:marLeft w:val="0"/>
      <w:marRight w:val="0"/>
      <w:marTop w:val="0"/>
      <w:marBottom w:val="0"/>
      <w:divBdr>
        <w:top w:val="none" w:sz="0" w:space="0" w:color="auto"/>
        <w:left w:val="none" w:sz="0" w:space="0" w:color="auto"/>
        <w:bottom w:val="none" w:sz="0" w:space="0" w:color="auto"/>
        <w:right w:val="none" w:sz="0" w:space="0" w:color="auto"/>
      </w:divBdr>
    </w:div>
    <w:div w:id="2118402651">
      <w:bodyDiv w:val="1"/>
      <w:marLeft w:val="0"/>
      <w:marRight w:val="0"/>
      <w:marTop w:val="0"/>
      <w:marBottom w:val="0"/>
      <w:divBdr>
        <w:top w:val="none" w:sz="0" w:space="0" w:color="auto"/>
        <w:left w:val="none" w:sz="0" w:space="0" w:color="auto"/>
        <w:bottom w:val="none" w:sz="0" w:space="0" w:color="auto"/>
        <w:right w:val="none" w:sz="0" w:space="0" w:color="auto"/>
      </w:divBdr>
    </w:div>
    <w:div w:id="2133477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anayasa.gov.tr/tr/mevzuat/anayasa/" TargetMode="External"/><Relationship Id="rId18" Type="http://schemas.openxmlformats.org/officeDocument/2006/relationships/hyperlink" Target="http://eneko.com.tr/t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18</Pages>
  <Words>6091</Words>
  <Characters>34719</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YAZILI ILETISIM-BASILI EVRAK</vt:lpstr>
    </vt:vector>
  </TitlesOfParts>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YAZILI ILETISIM-BASILI EVRAK</dc:title>
  <dc:creator>FERDA AKYOL</dc:creator>
  <cp:lastModifiedBy>Miray Adar</cp:lastModifiedBy>
  <cp:revision>118</cp:revision>
  <dcterms:created xsi:type="dcterms:W3CDTF">2019-04-08T13:44:00Z</dcterms:created>
  <dcterms:modified xsi:type="dcterms:W3CDTF">2022-03-31T06:14:00Z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2017-12-28T00:00:00Z</vt:filetime>
  </property>
  <property fmtid="{D5CDD505-2E9C-101B-9397-08002B2CF9AE}" pid="3" name="Creator">
    <vt:lpwstr>Microsoft® Word 2013</vt:lpwstr>
  </property>
  <property fmtid="{D5CDD505-2E9C-101B-9397-08002B2CF9AE}" pid="4" name="LastSaved">
    <vt:filetime>2019-03-05T00:00:00Z</vt:filetime>
  </property>
</Properties>
</file>